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2CF36" w14:textId="5D84BB53" w:rsidR="00487622" w:rsidRPr="002465AF" w:rsidRDefault="003644A6" w:rsidP="002312D7">
      <w:pPr>
        <w:ind w:right="-2"/>
        <w:jc w:val="center"/>
        <w:rPr>
          <w:rFonts w:hAnsi="ＭＳ 明朝"/>
          <w:bCs/>
          <w:szCs w:val="24"/>
        </w:rPr>
      </w:pPr>
      <w:r w:rsidRPr="002465AF">
        <w:rPr>
          <w:rFonts w:hAnsi="ＭＳ 明朝" w:hint="eastAsia"/>
          <w:bCs/>
          <w:szCs w:val="24"/>
        </w:rPr>
        <w:t>北杜市</w:t>
      </w:r>
      <w:r w:rsidR="001333BC" w:rsidRPr="002465AF">
        <w:rPr>
          <w:rFonts w:hAnsi="ＭＳ 明朝" w:hint="eastAsia"/>
          <w:bCs/>
          <w:szCs w:val="24"/>
        </w:rPr>
        <w:t>生活困窮者</w:t>
      </w:r>
      <w:r w:rsidR="00141982">
        <w:rPr>
          <w:rFonts w:hAnsi="ＭＳ 明朝" w:hint="eastAsia"/>
          <w:bCs/>
          <w:szCs w:val="24"/>
        </w:rPr>
        <w:t>等</w:t>
      </w:r>
      <w:r w:rsidR="00051C75" w:rsidRPr="002465AF">
        <w:rPr>
          <w:rFonts w:hAnsi="ＭＳ 明朝" w:hint="eastAsia"/>
          <w:bCs/>
          <w:szCs w:val="24"/>
        </w:rPr>
        <w:t>就労準備</w:t>
      </w:r>
      <w:r w:rsidR="00DF7AC5" w:rsidRPr="002465AF">
        <w:rPr>
          <w:rFonts w:hAnsi="ＭＳ 明朝" w:hint="eastAsia"/>
          <w:bCs/>
          <w:szCs w:val="24"/>
        </w:rPr>
        <w:t>支援事業</w:t>
      </w:r>
      <w:r w:rsidR="00400612" w:rsidRPr="002465AF">
        <w:rPr>
          <w:rFonts w:hAnsi="ＭＳ 明朝" w:hint="eastAsia"/>
          <w:bCs/>
          <w:szCs w:val="24"/>
        </w:rPr>
        <w:t>業務委託</w:t>
      </w:r>
      <w:r w:rsidR="00DF7AC5" w:rsidRPr="002465AF">
        <w:rPr>
          <w:rFonts w:hAnsi="ＭＳ 明朝" w:hint="eastAsia"/>
          <w:bCs/>
          <w:szCs w:val="24"/>
        </w:rPr>
        <w:t>仕様書</w:t>
      </w:r>
    </w:p>
    <w:p w14:paraId="3254EB1E" w14:textId="77777777" w:rsidR="000230AE" w:rsidRPr="005E2F96" w:rsidRDefault="000230AE" w:rsidP="002B78DE">
      <w:pPr>
        <w:wordWrap w:val="0"/>
        <w:ind w:right="-2"/>
      </w:pPr>
    </w:p>
    <w:p w14:paraId="2CD748D2" w14:textId="77777777" w:rsidR="009E02DC" w:rsidRDefault="003644A6" w:rsidP="002B78DE">
      <w:pPr>
        <w:wordWrap w:val="0"/>
        <w:ind w:right="-2"/>
      </w:pPr>
      <w:r>
        <w:rPr>
          <w:rFonts w:hint="eastAsia"/>
        </w:rPr>
        <w:t>１　事業の名称</w:t>
      </w:r>
    </w:p>
    <w:p w14:paraId="6673D01D" w14:textId="4CC8064D" w:rsidR="003644A6" w:rsidRDefault="003644A6" w:rsidP="002312D7">
      <w:pPr>
        <w:wordWrap w:val="0"/>
        <w:ind w:right="-2" w:firstLineChars="200" w:firstLine="480"/>
      </w:pPr>
      <w:r>
        <w:rPr>
          <w:rFonts w:hint="eastAsia"/>
        </w:rPr>
        <w:t>北杜市生活困窮者</w:t>
      </w:r>
      <w:r w:rsidR="00141982">
        <w:rPr>
          <w:rFonts w:hint="eastAsia"/>
        </w:rPr>
        <w:t>等</w:t>
      </w:r>
      <w:r>
        <w:rPr>
          <w:rFonts w:hint="eastAsia"/>
        </w:rPr>
        <w:t>就労準備支援</w:t>
      </w:r>
      <w:r w:rsidR="00A961ED">
        <w:rPr>
          <w:rFonts w:hint="eastAsia"/>
        </w:rPr>
        <w:t>事業</w:t>
      </w:r>
    </w:p>
    <w:p w14:paraId="5CD47ABF" w14:textId="77777777" w:rsidR="002312D7" w:rsidRPr="005E2F96" w:rsidRDefault="002312D7" w:rsidP="002312D7">
      <w:pPr>
        <w:wordWrap w:val="0"/>
        <w:ind w:right="-2" w:firstLineChars="200" w:firstLine="480"/>
      </w:pPr>
    </w:p>
    <w:p w14:paraId="0403D735" w14:textId="77777777" w:rsidR="00DF7AC5" w:rsidRPr="005E2F96" w:rsidRDefault="003644A6" w:rsidP="002B78DE">
      <w:pPr>
        <w:wordWrap w:val="0"/>
        <w:ind w:right="-2"/>
      </w:pPr>
      <w:r>
        <w:rPr>
          <w:rFonts w:hint="eastAsia"/>
        </w:rPr>
        <w:t>２</w:t>
      </w:r>
      <w:r w:rsidR="001B4AD0" w:rsidRPr="005E2F96">
        <w:rPr>
          <w:rFonts w:hint="eastAsia"/>
        </w:rPr>
        <w:t xml:space="preserve">　</w:t>
      </w:r>
      <w:r w:rsidR="00DF7AC5" w:rsidRPr="005E2F96">
        <w:rPr>
          <w:rFonts w:hint="eastAsia"/>
        </w:rPr>
        <w:t>事業の</w:t>
      </w:r>
      <w:r w:rsidR="00FD05D3" w:rsidRPr="005E2F96">
        <w:rPr>
          <w:rFonts w:hint="eastAsia"/>
        </w:rPr>
        <w:t>目的</w:t>
      </w:r>
    </w:p>
    <w:p w14:paraId="4287AE8F" w14:textId="6A084248" w:rsidR="00DF7AC5" w:rsidRDefault="00DF7AC5" w:rsidP="002312D7">
      <w:pPr>
        <w:wordWrap w:val="0"/>
        <w:ind w:leftChars="100" w:left="240" w:right="-2" w:firstLineChars="100" w:firstLine="240"/>
      </w:pPr>
      <w:r w:rsidRPr="005E2F96">
        <w:rPr>
          <w:rFonts w:hint="eastAsia"/>
        </w:rPr>
        <w:t>本事業は、</w:t>
      </w:r>
      <w:r w:rsidR="00047EED">
        <w:rPr>
          <w:rFonts w:hint="eastAsia"/>
        </w:rPr>
        <w:t>心身の不調</w:t>
      </w:r>
      <w:r w:rsidR="00981228">
        <w:rPr>
          <w:rFonts w:hint="eastAsia"/>
        </w:rPr>
        <w:t>や</w:t>
      </w:r>
      <w:r w:rsidR="002029FC">
        <w:rPr>
          <w:rFonts w:hint="eastAsia"/>
        </w:rPr>
        <w:t>生活リズムの乱れ、</w:t>
      </w:r>
      <w:r w:rsidR="00C701B9">
        <w:rPr>
          <w:rFonts w:hint="eastAsia"/>
        </w:rPr>
        <w:t>就労意欲の低下</w:t>
      </w:r>
      <w:r w:rsidR="00047EED">
        <w:rPr>
          <w:rFonts w:hint="eastAsia"/>
        </w:rPr>
        <w:t>、</w:t>
      </w:r>
      <w:r w:rsidR="005C6D1E">
        <w:rPr>
          <w:rFonts w:hint="eastAsia"/>
        </w:rPr>
        <w:t>就労経験の不足などの要因により、</w:t>
      </w:r>
      <w:r w:rsidR="003644A6">
        <w:rPr>
          <w:rFonts w:hint="eastAsia"/>
        </w:rPr>
        <w:t>直ちに就労</w:t>
      </w:r>
      <w:r w:rsidR="005C6D1E">
        <w:rPr>
          <w:rFonts w:hint="eastAsia"/>
        </w:rPr>
        <w:t>することが</w:t>
      </w:r>
      <w:r w:rsidR="003644A6">
        <w:rPr>
          <w:rFonts w:hint="eastAsia"/>
        </w:rPr>
        <w:t>困難な</w:t>
      </w:r>
      <w:r w:rsidR="00C701B9">
        <w:rPr>
          <w:rFonts w:hint="eastAsia"/>
        </w:rPr>
        <w:t>生活困窮者</w:t>
      </w:r>
      <w:r w:rsidR="00981228">
        <w:rPr>
          <w:rFonts w:hint="eastAsia"/>
        </w:rPr>
        <w:t>又は</w:t>
      </w:r>
      <w:r w:rsidR="00971F1B">
        <w:rPr>
          <w:rFonts w:hint="eastAsia"/>
        </w:rPr>
        <w:t>被</w:t>
      </w:r>
      <w:r w:rsidR="00886115">
        <w:rPr>
          <w:rFonts w:hint="eastAsia"/>
        </w:rPr>
        <w:t>保護</w:t>
      </w:r>
      <w:r w:rsidR="00971F1B">
        <w:rPr>
          <w:rFonts w:hint="eastAsia"/>
        </w:rPr>
        <w:t>者</w:t>
      </w:r>
      <w:r w:rsidR="00C701B9">
        <w:rPr>
          <w:rFonts w:hint="eastAsia"/>
        </w:rPr>
        <w:t>（以下「生活困窮者等」という。）</w:t>
      </w:r>
      <w:r w:rsidR="003644A6">
        <w:rPr>
          <w:rFonts w:hint="eastAsia"/>
        </w:rPr>
        <w:t>に対し、</w:t>
      </w:r>
      <w:r w:rsidR="005A18A7">
        <w:rPr>
          <w:rFonts w:hint="eastAsia"/>
        </w:rPr>
        <w:t>定時連絡や定期通所、</w:t>
      </w:r>
      <w:r w:rsidR="002029FC">
        <w:rPr>
          <w:rFonts w:hint="eastAsia"/>
        </w:rPr>
        <w:t>イベントやセミナーを通じた社会参加、就労</w:t>
      </w:r>
      <w:r w:rsidR="003644A6">
        <w:rPr>
          <w:rFonts w:hint="eastAsia"/>
        </w:rPr>
        <w:t>体験</w:t>
      </w:r>
      <w:r w:rsidR="004C32A3">
        <w:rPr>
          <w:rFonts w:hint="eastAsia"/>
        </w:rPr>
        <w:t>の提供</w:t>
      </w:r>
      <w:r w:rsidR="002029FC">
        <w:rPr>
          <w:rFonts w:hint="eastAsia"/>
        </w:rPr>
        <w:t>など</w:t>
      </w:r>
      <w:r w:rsidR="004C32A3">
        <w:rPr>
          <w:rFonts w:hint="eastAsia"/>
        </w:rPr>
        <w:t>の</w:t>
      </w:r>
      <w:r w:rsidR="002029FC">
        <w:rPr>
          <w:rFonts w:hint="eastAsia"/>
        </w:rPr>
        <w:t>段階的な支援を行う</w:t>
      </w:r>
      <w:r w:rsidR="003644A6">
        <w:rPr>
          <w:rFonts w:hint="eastAsia"/>
        </w:rPr>
        <w:t>ことにより、</w:t>
      </w:r>
      <w:r w:rsidR="00047EED">
        <w:rPr>
          <w:rFonts w:hint="eastAsia"/>
        </w:rPr>
        <w:t>生活習慣の改善</w:t>
      </w:r>
      <w:r w:rsidR="002029FC">
        <w:rPr>
          <w:rFonts w:hint="eastAsia"/>
        </w:rPr>
        <w:t>や就労意欲の喚起</w:t>
      </w:r>
      <w:r w:rsidR="004C32A3">
        <w:rPr>
          <w:rFonts w:hint="eastAsia"/>
        </w:rPr>
        <w:t>をはじめ、</w:t>
      </w:r>
      <w:r w:rsidR="00A67774">
        <w:rPr>
          <w:rFonts w:hint="eastAsia"/>
        </w:rPr>
        <w:t>就労</w:t>
      </w:r>
      <w:r w:rsidR="004C32A3">
        <w:rPr>
          <w:rFonts w:hint="eastAsia"/>
        </w:rPr>
        <w:t>スキルの</w:t>
      </w:r>
      <w:r w:rsidR="00A67774">
        <w:rPr>
          <w:rFonts w:hint="eastAsia"/>
        </w:rPr>
        <w:t>取得や模擬面接訓練など</w:t>
      </w:r>
      <w:r w:rsidR="00047EED">
        <w:rPr>
          <w:rFonts w:hint="eastAsia"/>
        </w:rPr>
        <w:t>一般就労に向けた準備として</w:t>
      </w:r>
      <w:r w:rsidR="00A67774">
        <w:rPr>
          <w:rFonts w:hint="eastAsia"/>
        </w:rPr>
        <w:t>の</w:t>
      </w:r>
      <w:r w:rsidR="00047EED">
        <w:rPr>
          <w:rFonts w:hint="eastAsia"/>
        </w:rPr>
        <w:t>基礎能力</w:t>
      </w:r>
      <w:r w:rsidR="00A67774">
        <w:rPr>
          <w:rFonts w:hint="eastAsia"/>
        </w:rPr>
        <w:t>を</w:t>
      </w:r>
      <w:r w:rsidR="00047EED">
        <w:rPr>
          <w:rFonts w:hint="eastAsia"/>
        </w:rPr>
        <w:t>形成</w:t>
      </w:r>
      <w:r w:rsidR="00A67774">
        <w:rPr>
          <w:rFonts w:hint="eastAsia"/>
        </w:rPr>
        <w:t>し</w:t>
      </w:r>
      <w:r w:rsidR="003644A6">
        <w:rPr>
          <w:rFonts w:hint="eastAsia"/>
        </w:rPr>
        <w:t>、生活困窮者等の</w:t>
      </w:r>
      <w:r w:rsidR="00C701B9">
        <w:rPr>
          <w:rFonts w:hint="eastAsia"/>
        </w:rPr>
        <w:t>就労阻害要因を軽減</w:t>
      </w:r>
      <w:r w:rsidR="004C32A3">
        <w:rPr>
          <w:rFonts w:hint="eastAsia"/>
        </w:rPr>
        <w:t>するとともに</w:t>
      </w:r>
      <w:r w:rsidR="00C701B9">
        <w:rPr>
          <w:rFonts w:hint="eastAsia"/>
        </w:rPr>
        <w:t>、</w:t>
      </w:r>
      <w:r w:rsidR="00267B0E">
        <w:rPr>
          <w:rFonts w:hint="eastAsia"/>
        </w:rPr>
        <w:t>一般就労の実現を図ることを目的とする。</w:t>
      </w:r>
    </w:p>
    <w:p w14:paraId="6B2FBD24" w14:textId="77777777" w:rsidR="002312D7" w:rsidRPr="00A961ED" w:rsidRDefault="002312D7" w:rsidP="002312D7">
      <w:pPr>
        <w:wordWrap w:val="0"/>
        <w:ind w:leftChars="100" w:left="240" w:right="-2" w:firstLineChars="100" w:firstLine="240"/>
      </w:pPr>
    </w:p>
    <w:p w14:paraId="6A4087FA" w14:textId="77777777" w:rsidR="00DF7AC5" w:rsidRPr="005E2F96" w:rsidRDefault="00267B0E" w:rsidP="002B78DE">
      <w:pPr>
        <w:wordWrap w:val="0"/>
        <w:ind w:right="-2"/>
      </w:pPr>
      <w:r>
        <w:rPr>
          <w:rFonts w:hint="eastAsia"/>
        </w:rPr>
        <w:t>３</w:t>
      </w:r>
      <w:r w:rsidR="001B4AD0" w:rsidRPr="005E2F96">
        <w:rPr>
          <w:rFonts w:hint="eastAsia"/>
        </w:rPr>
        <w:t xml:space="preserve">　</w:t>
      </w:r>
      <w:r w:rsidR="00F44A36" w:rsidRPr="005E2F96">
        <w:rPr>
          <w:rFonts w:hint="eastAsia"/>
        </w:rPr>
        <w:t>委託</w:t>
      </w:r>
      <w:r w:rsidR="00DF7AC5" w:rsidRPr="005E2F96">
        <w:rPr>
          <w:rFonts w:hint="eastAsia"/>
        </w:rPr>
        <w:t>期間</w:t>
      </w:r>
    </w:p>
    <w:p w14:paraId="48AD6E77" w14:textId="3DC5956C" w:rsidR="00DF7AC5" w:rsidRPr="005E2F96" w:rsidRDefault="002038CC" w:rsidP="002B78DE">
      <w:pPr>
        <w:wordWrap w:val="0"/>
        <w:ind w:right="-2" w:firstLineChars="200" w:firstLine="480"/>
      </w:pPr>
      <w:r>
        <w:rPr>
          <w:rFonts w:hint="eastAsia"/>
        </w:rPr>
        <w:t>令和</w:t>
      </w:r>
      <w:r w:rsidR="00FF14DB">
        <w:rPr>
          <w:rFonts w:hint="eastAsia"/>
        </w:rPr>
        <w:t>８</w:t>
      </w:r>
      <w:r>
        <w:rPr>
          <w:rFonts w:hint="eastAsia"/>
        </w:rPr>
        <w:t>年</w:t>
      </w:r>
      <w:r w:rsidR="00653ABC">
        <w:rPr>
          <w:rFonts w:hint="eastAsia"/>
        </w:rPr>
        <w:t>８</w:t>
      </w:r>
      <w:r>
        <w:rPr>
          <w:rFonts w:hint="eastAsia"/>
        </w:rPr>
        <w:t>月</w:t>
      </w:r>
      <w:r w:rsidR="00574091">
        <w:rPr>
          <w:rFonts w:hint="eastAsia"/>
        </w:rPr>
        <w:t>３</w:t>
      </w:r>
      <w:r w:rsidR="00375910">
        <w:rPr>
          <w:rFonts w:hint="eastAsia"/>
        </w:rPr>
        <w:t>日から</w:t>
      </w:r>
      <w:r w:rsidR="00267B0E">
        <w:rPr>
          <w:rFonts w:hint="eastAsia"/>
        </w:rPr>
        <w:t>令和</w:t>
      </w:r>
      <w:r w:rsidR="00A67774">
        <w:rPr>
          <w:rFonts w:hint="eastAsia"/>
        </w:rPr>
        <w:t>１</w:t>
      </w:r>
      <w:r w:rsidR="00F63740">
        <w:rPr>
          <w:rFonts w:hint="eastAsia"/>
        </w:rPr>
        <w:t>１</w:t>
      </w:r>
      <w:r w:rsidR="00DF7AC5" w:rsidRPr="005E2F96">
        <w:rPr>
          <w:rFonts w:hint="eastAsia"/>
        </w:rPr>
        <w:t>年</w:t>
      </w:r>
      <w:r>
        <w:rPr>
          <w:rFonts w:hint="eastAsia"/>
        </w:rPr>
        <w:t>３</w:t>
      </w:r>
      <w:r w:rsidR="00DF7AC5" w:rsidRPr="005E2F96">
        <w:rPr>
          <w:rFonts w:hint="eastAsia"/>
        </w:rPr>
        <w:t>月</w:t>
      </w:r>
      <w:r>
        <w:rPr>
          <w:rFonts w:hint="eastAsia"/>
        </w:rPr>
        <w:t>３</w:t>
      </w:r>
      <w:r w:rsidR="00574091">
        <w:rPr>
          <w:rFonts w:hint="eastAsia"/>
        </w:rPr>
        <w:t>０</w:t>
      </w:r>
      <w:r w:rsidR="00DF7AC5" w:rsidRPr="005E2F96">
        <w:rPr>
          <w:rFonts w:hint="eastAsia"/>
        </w:rPr>
        <w:t>日</w:t>
      </w:r>
      <w:r w:rsidR="006A1868">
        <w:rPr>
          <w:rFonts w:hint="eastAsia"/>
        </w:rPr>
        <w:t>まで</w:t>
      </w:r>
    </w:p>
    <w:p w14:paraId="4073B39B" w14:textId="77777777" w:rsidR="00FD05D3" w:rsidRPr="00A67774" w:rsidRDefault="00FD05D3" w:rsidP="002B78DE">
      <w:pPr>
        <w:wordWrap w:val="0"/>
        <w:ind w:right="-2"/>
      </w:pPr>
    </w:p>
    <w:p w14:paraId="31BE1C1F" w14:textId="77777777" w:rsidR="00FD05D3" w:rsidRPr="005E2F96" w:rsidRDefault="008150FB" w:rsidP="002B78DE">
      <w:pPr>
        <w:wordWrap w:val="0"/>
        <w:ind w:right="-2"/>
      </w:pPr>
      <w:r>
        <w:rPr>
          <w:rFonts w:hint="eastAsia"/>
        </w:rPr>
        <w:t>４</w:t>
      </w:r>
      <w:r w:rsidR="001B4AD0" w:rsidRPr="005E2F96">
        <w:rPr>
          <w:rFonts w:hint="eastAsia"/>
        </w:rPr>
        <w:t xml:space="preserve">　</w:t>
      </w:r>
      <w:r w:rsidR="00FA4CEA" w:rsidRPr="005E2F96">
        <w:rPr>
          <w:rFonts w:hint="eastAsia"/>
        </w:rPr>
        <w:t>支援</w:t>
      </w:r>
      <w:r w:rsidR="00FD05D3" w:rsidRPr="005E2F96">
        <w:rPr>
          <w:rFonts w:hint="eastAsia"/>
        </w:rPr>
        <w:t>対象者</w:t>
      </w:r>
    </w:p>
    <w:p w14:paraId="082696F8" w14:textId="6D1BD885" w:rsidR="00A67774" w:rsidRDefault="00A67774" w:rsidP="0001447A">
      <w:pPr>
        <w:wordWrap w:val="0"/>
        <w:ind w:right="-2" w:firstLineChars="200" w:firstLine="480"/>
      </w:pPr>
      <w:r>
        <w:rPr>
          <w:rFonts w:hint="eastAsia"/>
        </w:rPr>
        <w:t>本事業の支援対象者は、</w:t>
      </w:r>
      <w:r w:rsidR="00AF5AFD">
        <w:rPr>
          <w:rFonts w:hint="eastAsia"/>
        </w:rPr>
        <w:t>北杜市に居住し、</w:t>
      </w:r>
      <w:r>
        <w:rPr>
          <w:rFonts w:hint="eastAsia"/>
        </w:rPr>
        <w:t>次の（１）</w:t>
      </w:r>
      <w:r w:rsidR="00A6665B">
        <w:rPr>
          <w:rFonts w:hint="eastAsia"/>
        </w:rPr>
        <w:t>から</w:t>
      </w:r>
      <w:r>
        <w:rPr>
          <w:rFonts w:hint="eastAsia"/>
        </w:rPr>
        <w:t>（</w:t>
      </w:r>
      <w:r w:rsidR="00A6665B">
        <w:rPr>
          <w:rFonts w:hint="eastAsia"/>
        </w:rPr>
        <w:t>３</w:t>
      </w:r>
      <w:r>
        <w:rPr>
          <w:rFonts w:hint="eastAsia"/>
        </w:rPr>
        <w:t>）のいずれかに該</w:t>
      </w:r>
      <w:r w:rsidR="004A3F4E">
        <w:rPr>
          <w:rFonts w:hint="eastAsia"/>
        </w:rPr>
        <w:t xml:space="preserve">　</w:t>
      </w:r>
      <w:r>
        <w:rPr>
          <w:rFonts w:hint="eastAsia"/>
        </w:rPr>
        <w:t>当する者で、市が</w:t>
      </w:r>
      <w:r w:rsidR="0001447A">
        <w:rPr>
          <w:rFonts w:hint="eastAsia"/>
        </w:rPr>
        <w:t xml:space="preserve">　</w:t>
      </w:r>
      <w:r>
        <w:rPr>
          <w:rFonts w:hint="eastAsia"/>
        </w:rPr>
        <w:t>対象者と決定したものと</w:t>
      </w:r>
      <w:r w:rsidR="00074FD3">
        <w:rPr>
          <w:rFonts w:hint="eastAsia"/>
        </w:rPr>
        <w:t>する。なお、</w:t>
      </w:r>
      <w:r w:rsidRPr="005E0921">
        <w:rPr>
          <w:rFonts w:hint="eastAsia"/>
        </w:rPr>
        <w:t>決定については</w:t>
      </w:r>
      <w:r w:rsidR="00074FD3" w:rsidRPr="005E0921">
        <w:rPr>
          <w:rFonts w:hint="eastAsia"/>
        </w:rPr>
        <w:t>、</w:t>
      </w:r>
      <w:r w:rsidRPr="005E0921">
        <w:rPr>
          <w:rFonts w:hint="eastAsia"/>
        </w:rPr>
        <w:t>市が受</w:t>
      </w:r>
      <w:r w:rsidR="004A3F4E">
        <w:rPr>
          <w:rFonts w:hint="eastAsia"/>
        </w:rPr>
        <w:t xml:space="preserve">　</w:t>
      </w:r>
      <w:r w:rsidRPr="005E0921">
        <w:rPr>
          <w:rFonts w:hint="eastAsia"/>
        </w:rPr>
        <w:t>託事業者に書面にて</w:t>
      </w:r>
      <w:r w:rsidR="0001447A" w:rsidRPr="005E0921">
        <w:rPr>
          <w:rFonts w:hint="eastAsia"/>
        </w:rPr>
        <w:t xml:space="preserve">　</w:t>
      </w:r>
      <w:r w:rsidRPr="005E0921">
        <w:rPr>
          <w:rFonts w:hint="eastAsia"/>
        </w:rPr>
        <w:t>随時通知する。</w:t>
      </w:r>
    </w:p>
    <w:p w14:paraId="4B7A61CA" w14:textId="358DD2D1" w:rsidR="00A67774" w:rsidRDefault="00177BF7" w:rsidP="00074FD3">
      <w:pPr>
        <w:wordWrap w:val="0"/>
        <w:ind w:right="-2" w:firstLineChars="100" w:firstLine="240"/>
      </w:pPr>
      <w:r>
        <w:rPr>
          <w:rFonts w:hint="eastAsia"/>
        </w:rPr>
        <w:t>(１)</w:t>
      </w:r>
      <w:r w:rsidR="00074FD3">
        <w:rPr>
          <w:rFonts w:hint="eastAsia"/>
        </w:rPr>
        <w:t xml:space="preserve">　</w:t>
      </w:r>
      <w:r w:rsidR="00A67774">
        <w:rPr>
          <w:rFonts w:hint="eastAsia"/>
        </w:rPr>
        <w:t>生活困窮者</w:t>
      </w:r>
    </w:p>
    <w:p w14:paraId="310656FA" w14:textId="5711B0C9" w:rsidR="00A67774" w:rsidRDefault="00074FD3" w:rsidP="00074FD3">
      <w:pPr>
        <w:wordWrap w:val="0"/>
        <w:ind w:right="-2" w:firstLineChars="200" w:firstLine="480"/>
      </w:pPr>
      <w:r>
        <w:rPr>
          <w:rFonts w:hint="eastAsia"/>
        </w:rPr>
        <w:t xml:space="preserve">ア　</w:t>
      </w:r>
      <w:r w:rsidR="00A67774">
        <w:rPr>
          <w:rFonts w:hint="eastAsia"/>
        </w:rPr>
        <w:t>次の</w:t>
      </w:r>
      <w:r w:rsidR="00202076">
        <w:rPr>
          <w:rFonts w:hint="eastAsia"/>
        </w:rPr>
        <w:t>（ア）及び（イ）の</w:t>
      </w:r>
      <w:r w:rsidR="00A67774">
        <w:rPr>
          <w:rFonts w:hint="eastAsia"/>
        </w:rPr>
        <w:t>いずれにも該当する者とする。</w:t>
      </w:r>
    </w:p>
    <w:p w14:paraId="47C0E653" w14:textId="69D000B8" w:rsidR="00A67774" w:rsidRDefault="00074FD3" w:rsidP="00074FD3">
      <w:pPr>
        <w:wordWrap w:val="0"/>
        <w:ind w:leftChars="300" w:left="1200" w:right="-2" w:hangingChars="200" w:hanging="480"/>
      </w:pPr>
      <w:r>
        <w:rPr>
          <w:rFonts w:hint="eastAsia"/>
        </w:rPr>
        <w:t xml:space="preserve">(ア)　</w:t>
      </w:r>
      <w:r w:rsidR="00A67774">
        <w:rPr>
          <w:rFonts w:hint="eastAsia"/>
        </w:rPr>
        <w:t>申請日の属する月における生活困窮者及び生活困窮者と同一の世帯に属する者の収入の額を合算した額が、申請日の属する年度（申請日の属する月が４月から６月までの場合にあっては、前年度）分の地方税法第２９５条第３項の条例で定める金額を１２で除して得た額（以下「基準額」という。）及び生活保護法による住宅扶助基準に基づく額を合算した額以下であること。</w:t>
      </w:r>
    </w:p>
    <w:p w14:paraId="0D220C78" w14:textId="3B189BF8" w:rsidR="00A67774" w:rsidRDefault="00074FD3" w:rsidP="00074FD3">
      <w:pPr>
        <w:wordWrap w:val="0"/>
        <w:ind w:right="-2" w:firstLineChars="300" w:firstLine="720"/>
      </w:pPr>
      <w:r>
        <w:rPr>
          <w:rFonts w:hint="eastAsia"/>
        </w:rPr>
        <w:t>(</w:t>
      </w:r>
      <w:r w:rsidR="00A67774">
        <w:rPr>
          <w:rFonts w:hint="eastAsia"/>
        </w:rPr>
        <w:t>イ</w:t>
      </w:r>
      <w:r>
        <w:rPr>
          <w:rFonts w:hint="eastAsia"/>
        </w:rPr>
        <w:t>)</w:t>
      </w:r>
      <w:r w:rsidR="00A67774">
        <w:rPr>
          <w:rFonts w:hint="eastAsia"/>
        </w:rPr>
        <w:t xml:space="preserve"> 申請日における生活困窮者及び生活困窮者と同一の世帯に属する者の所</w:t>
      </w:r>
      <w:r>
        <w:rPr>
          <w:rFonts w:hint="eastAsia"/>
        </w:rPr>
        <w:t xml:space="preserve">　　　　　</w:t>
      </w:r>
      <w:r w:rsidR="00A67774">
        <w:rPr>
          <w:rFonts w:hint="eastAsia"/>
        </w:rPr>
        <w:t>有する金融資産の合計額が、基準額に６を乗じて得た額以下であること。</w:t>
      </w:r>
    </w:p>
    <w:p w14:paraId="6E45066C" w14:textId="6A9FB128" w:rsidR="00A67774" w:rsidRDefault="00074FD3" w:rsidP="00074FD3">
      <w:pPr>
        <w:wordWrap w:val="0"/>
        <w:ind w:right="-2" w:firstLineChars="200" w:firstLine="480"/>
      </w:pPr>
      <w:r>
        <w:rPr>
          <w:rFonts w:hint="eastAsia"/>
        </w:rPr>
        <w:t>イ　（１）</w:t>
      </w:r>
      <w:r w:rsidR="00A67774">
        <w:rPr>
          <w:rFonts w:hint="eastAsia"/>
        </w:rPr>
        <w:t>に該当する者に準ずる者として</w:t>
      </w:r>
      <w:r>
        <w:rPr>
          <w:rFonts w:hint="eastAsia"/>
        </w:rPr>
        <w:t>、</w:t>
      </w:r>
      <w:r w:rsidR="00A67774">
        <w:rPr>
          <w:rFonts w:hint="eastAsia"/>
        </w:rPr>
        <w:t>市が当該事業による支援が必要と認</w:t>
      </w:r>
      <w:r w:rsidR="00202076">
        <w:rPr>
          <w:rFonts w:hint="eastAsia"/>
        </w:rPr>
        <w:t xml:space="preserve">　　　</w:t>
      </w:r>
      <w:r w:rsidR="00A67774">
        <w:rPr>
          <w:rFonts w:hint="eastAsia"/>
        </w:rPr>
        <w:t>める者であること。</w:t>
      </w:r>
    </w:p>
    <w:p w14:paraId="69144B3A" w14:textId="006ED366" w:rsidR="00A67774" w:rsidRDefault="00177BF7" w:rsidP="00074FD3">
      <w:pPr>
        <w:wordWrap w:val="0"/>
        <w:ind w:right="-2" w:firstLineChars="100" w:firstLine="240"/>
      </w:pPr>
      <w:r>
        <w:rPr>
          <w:rFonts w:hint="eastAsia"/>
        </w:rPr>
        <w:t>(２)</w:t>
      </w:r>
      <w:r w:rsidR="00074FD3">
        <w:rPr>
          <w:rFonts w:hint="eastAsia"/>
        </w:rPr>
        <w:t xml:space="preserve">　</w:t>
      </w:r>
      <w:r w:rsidR="00971F1B">
        <w:rPr>
          <w:rFonts w:hint="eastAsia"/>
        </w:rPr>
        <w:t>被保護</w:t>
      </w:r>
      <w:r w:rsidR="00074FD3">
        <w:rPr>
          <w:rFonts w:hint="eastAsia"/>
        </w:rPr>
        <w:t>者</w:t>
      </w:r>
    </w:p>
    <w:p w14:paraId="274B85FB" w14:textId="6EB9005C" w:rsidR="00FD05D3" w:rsidRDefault="00A67774" w:rsidP="00177BF7">
      <w:pPr>
        <w:wordWrap w:val="0"/>
        <w:ind w:right="-2" w:firstLineChars="400" w:firstLine="960"/>
      </w:pPr>
      <w:r w:rsidRPr="00886115">
        <w:rPr>
          <w:rFonts w:hint="eastAsia"/>
        </w:rPr>
        <w:t>市が就労可能と判断する被保護者（高校在学、傷病、障害等のため就労が困</w:t>
      </w:r>
      <w:r w:rsidR="00074FD3" w:rsidRPr="00886115">
        <w:rPr>
          <w:rFonts w:hint="eastAsia"/>
        </w:rPr>
        <w:t xml:space="preserve">　　　</w:t>
      </w:r>
      <w:r w:rsidRPr="00886115">
        <w:rPr>
          <w:rFonts w:hint="eastAsia"/>
        </w:rPr>
        <w:t>難と市が判断する者以外の被保護者をいう。）であって、日常生活習慣、基礎技</w:t>
      </w:r>
      <w:r w:rsidR="00074FD3" w:rsidRPr="00886115">
        <w:rPr>
          <w:rFonts w:hint="eastAsia"/>
        </w:rPr>
        <w:t xml:space="preserve">　　　</w:t>
      </w:r>
      <w:r w:rsidRPr="00886115">
        <w:rPr>
          <w:rFonts w:hint="eastAsia"/>
        </w:rPr>
        <w:t>能等を習得することにより就労が見込まれる者のうち、本事業への参加を希望</w:t>
      </w:r>
      <w:r w:rsidR="00074FD3" w:rsidRPr="00886115">
        <w:rPr>
          <w:rFonts w:hint="eastAsia"/>
        </w:rPr>
        <w:t xml:space="preserve">　　　</w:t>
      </w:r>
      <w:r w:rsidRPr="00886115">
        <w:rPr>
          <w:rFonts w:hint="eastAsia"/>
        </w:rPr>
        <w:t>するもの。</w:t>
      </w:r>
    </w:p>
    <w:p w14:paraId="6A15B974" w14:textId="31E3722D" w:rsidR="00A6665B" w:rsidRDefault="00A6665B" w:rsidP="00A6665B">
      <w:pPr>
        <w:wordWrap w:val="0"/>
        <w:ind w:right="-2"/>
      </w:pPr>
      <w:r>
        <w:rPr>
          <w:rFonts w:hint="eastAsia"/>
        </w:rPr>
        <w:lastRenderedPageBreak/>
        <w:t xml:space="preserve">　（３）その他市が必要と認めた者。</w:t>
      </w:r>
    </w:p>
    <w:p w14:paraId="7F47142F" w14:textId="77777777" w:rsidR="00A6665B" w:rsidRPr="005E2F96" w:rsidRDefault="00A6665B" w:rsidP="00A6665B">
      <w:pPr>
        <w:wordWrap w:val="0"/>
        <w:ind w:right="-2"/>
      </w:pPr>
    </w:p>
    <w:p w14:paraId="175FB285" w14:textId="77777777" w:rsidR="00DF7AC5" w:rsidRPr="005E2F96" w:rsidRDefault="008150FB" w:rsidP="002B78DE">
      <w:pPr>
        <w:wordWrap w:val="0"/>
        <w:ind w:right="-2"/>
      </w:pPr>
      <w:r>
        <w:rPr>
          <w:rFonts w:hint="eastAsia"/>
        </w:rPr>
        <w:t>５</w:t>
      </w:r>
      <w:r w:rsidR="001B4AD0" w:rsidRPr="005E2F96">
        <w:rPr>
          <w:rFonts w:hint="eastAsia"/>
        </w:rPr>
        <w:t xml:space="preserve">　</w:t>
      </w:r>
      <w:r w:rsidR="00536521" w:rsidRPr="005E2F96">
        <w:rPr>
          <w:rFonts w:hint="eastAsia"/>
        </w:rPr>
        <w:t>委託する業務の内容</w:t>
      </w:r>
    </w:p>
    <w:p w14:paraId="47E2D0D3" w14:textId="416AD5C6" w:rsidR="004A22C8" w:rsidRDefault="00051C75" w:rsidP="00075861">
      <w:pPr>
        <w:wordWrap w:val="0"/>
        <w:ind w:right="-2" w:firstLineChars="200" w:firstLine="480"/>
      </w:pPr>
      <w:r w:rsidRPr="005E2F96">
        <w:rPr>
          <w:rFonts w:hint="eastAsia"/>
        </w:rPr>
        <w:t>本事業については、対象者の状況に応じて、</w:t>
      </w:r>
      <w:r w:rsidR="004A22C8">
        <w:rPr>
          <w:rFonts w:hint="eastAsia"/>
        </w:rPr>
        <w:t>アからオまで</w:t>
      </w:r>
      <w:r w:rsidRPr="005E2F96">
        <w:rPr>
          <w:rFonts w:hint="eastAsia"/>
        </w:rPr>
        <w:t>の支援を部分的、段階</w:t>
      </w:r>
      <w:r w:rsidR="004A22C8">
        <w:rPr>
          <w:rFonts w:hint="eastAsia"/>
        </w:rPr>
        <w:t xml:space="preserve">　</w:t>
      </w:r>
      <w:r w:rsidRPr="005E2F96">
        <w:rPr>
          <w:rFonts w:hint="eastAsia"/>
        </w:rPr>
        <w:t>的又は並行して行う</w:t>
      </w:r>
      <w:r w:rsidR="00A961ED">
        <w:rPr>
          <w:rFonts w:hint="eastAsia"/>
        </w:rPr>
        <w:t>。</w:t>
      </w:r>
    </w:p>
    <w:p w14:paraId="0B2E17BD" w14:textId="37DFB6DB" w:rsidR="00FF14DB" w:rsidRDefault="00075861" w:rsidP="00075861">
      <w:pPr>
        <w:wordWrap w:val="0"/>
        <w:ind w:right="-2" w:firstLineChars="200" w:firstLine="480"/>
      </w:pPr>
      <w:r>
        <w:rPr>
          <w:rFonts w:hint="eastAsia"/>
        </w:rPr>
        <w:t>なお、実施方式は、</w:t>
      </w:r>
      <w:r w:rsidR="003C0E29" w:rsidRPr="00136FF4">
        <w:rPr>
          <w:rFonts w:hint="eastAsia"/>
        </w:rPr>
        <w:t>原則</w:t>
      </w:r>
      <w:r w:rsidRPr="00136FF4">
        <w:rPr>
          <w:rFonts w:hint="eastAsia"/>
        </w:rPr>
        <w:t>として</w:t>
      </w:r>
      <w:r w:rsidR="00B03A9C" w:rsidRPr="00136FF4">
        <w:rPr>
          <w:rFonts w:hint="eastAsia"/>
        </w:rPr>
        <w:t>市内又は</w:t>
      </w:r>
      <w:r w:rsidR="003C0E29" w:rsidRPr="00136FF4">
        <w:rPr>
          <w:rFonts w:hint="eastAsia"/>
        </w:rPr>
        <w:t>本市に</w:t>
      </w:r>
      <w:r w:rsidR="00B03A9C" w:rsidRPr="00136FF4">
        <w:rPr>
          <w:rFonts w:hint="eastAsia"/>
        </w:rPr>
        <w:t>隣接する自治体</w:t>
      </w:r>
      <w:r w:rsidR="009133DF">
        <w:rPr>
          <w:rFonts w:hint="eastAsia"/>
        </w:rPr>
        <w:t>であって、公共交　通機関等を利用し、容易に通所できる</w:t>
      </w:r>
      <w:r w:rsidR="00B03A9C" w:rsidRPr="001D7EE0">
        <w:rPr>
          <w:rFonts w:hint="eastAsia"/>
        </w:rPr>
        <w:t>事業所</w:t>
      </w:r>
      <w:r w:rsidR="009133DF">
        <w:rPr>
          <w:rFonts w:hint="eastAsia"/>
        </w:rPr>
        <w:t>とし</w:t>
      </w:r>
      <w:r w:rsidR="00FF14DB" w:rsidRPr="001D7EE0">
        <w:rPr>
          <w:rFonts w:hint="eastAsia"/>
        </w:rPr>
        <w:t>、令和８年度においては週４日以</w:t>
      </w:r>
      <w:r w:rsidR="009133DF">
        <w:rPr>
          <w:rFonts w:hint="eastAsia"/>
        </w:rPr>
        <w:t xml:space="preserve">　</w:t>
      </w:r>
      <w:r w:rsidR="00FF14DB" w:rsidRPr="001D7EE0">
        <w:rPr>
          <w:rFonts w:hint="eastAsia"/>
        </w:rPr>
        <w:t>上</w:t>
      </w:r>
      <w:r w:rsidR="00FF14DB" w:rsidRPr="00F007B5">
        <w:rPr>
          <w:rFonts w:hint="eastAsia"/>
        </w:rPr>
        <w:t>、令和９年度以降においては週５日以上の運営を行う。</w:t>
      </w:r>
    </w:p>
    <w:p w14:paraId="646F92B1" w14:textId="53B57F85" w:rsidR="00267B0E" w:rsidRPr="005E2F96" w:rsidRDefault="004A22C8" w:rsidP="004A22C8">
      <w:pPr>
        <w:wordWrap w:val="0"/>
        <w:ind w:right="-2" w:firstLineChars="200" w:firstLine="480"/>
      </w:pPr>
      <w:r>
        <w:rPr>
          <w:rFonts w:hint="eastAsia"/>
        </w:rPr>
        <w:t>ア</w:t>
      </w:r>
      <w:r w:rsidR="00267B0E">
        <w:rPr>
          <w:rFonts w:hint="eastAsia"/>
        </w:rPr>
        <w:t xml:space="preserve">　就労準備支援プログラムの作成（課題の把握・支援方針の決定・モニタリ</w:t>
      </w:r>
      <w:r w:rsidR="00353556">
        <w:rPr>
          <w:rFonts w:hint="eastAsia"/>
        </w:rPr>
        <w:t xml:space="preserve">　　　　</w:t>
      </w:r>
      <w:r w:rsidR="00267B0E">
        <w:rPr>
          <w:rFonts w:hint="eastAsia"/>
        </w:rPr>
        <w:t>ング・評価等）</w:t>
      </w:r>
    </w:p>
    <w:p w14:paraId="275B886A" w14:textId="5A7F9B08" w:rsidR="00051C75" w:rsidRPr="005E2F96" w:rsidRDefault="004A22C8" w:rsidP="004A22C8">
      <w:pPr>
        <w:wordWrap w:val="0"/>
        <w:ind w:right="-2" w:firstLineChars="200" w:firstLine="480"/>
      </w:pPr>
      <w:r>
        <w:rPr>
          <w:rFonts w:hint="eastAsia"/>
        </w:rPr>
        <w:t>イ</w:t>
      </w:r>
      <w:r w:rsidR="00051C75" w:rsidRPr="005E2F96">
        <w:rPr>
          <w:rFonts w:hint="eastAsia"/>
        </w:rPr>
        <w:t xml:space="preserve">　</w:t>
      </w:r>
      <w:r w:rsidR="00267B0E">
        <w:rPr>
          <w:rFonts w:hint="eastAsia"/>
        </w:rPr>
        <w:t>日常</w:t>
      </w:r>
      <w:r w:rsidR="00051C75" w:rsidRPr="005E2F96">
        <w:rPr>
          <w:rFonts w:hint="eastAsia"/>
        </w:rPr>
        <w:t>生活自立支援</w:t>
      </w:r>
    </w:p>
    <w:p w14:paraId="7D8D0480" w14:textId="36615637" w:rsidR="00051C75" w:rsidRPr="005E2F96" w:rsidRDefault="00051C75" w:rsidP="004A22C8">
      <w:pPr>
        <w:wordWrap w:val="0"/>
        <w:ind w:right="-2" w:firstLineChars="400" w:firstLine="960"/>
      </w:pPr>
      <w:r w:rsidRPr="005E2F96">
        <w:rPr>
          <w:rFonts w:hint="eastAsia"/>
        </w:rPr>
        <w:t>昼夜逆転など、社会生活を営む基本的な生活習慣が不十分である者に対し、</w:t>
      </w:r>
      <w:r w:rsidR="00353556">
        <w:rPr>
          <w:rFonts w:hint="eastAsia"/>
        </w:rPr>
        <w:t xml:space="preserve">　</w:t>
      </w:r>
      <w:r w:rsidR="004A22C8">
        <w:rPr>
          <w:rFonts w:hint="eastAsia"/>
        </w:rPr>
        <w:t xml:space="preserve">　　</w:t>
      </w:r>
      <w:r w:rsidRPr="005E2F96">
        <w:rPr>
          <w:rFonts w:hint="eastAsia"/>
        </w:rPr>
        <w:t>電話</w:t>
      </w:r>
      <w:r w:rsidR="00B25431">
        <w:rPr>
          <w:rFonts w:hint="eastAsia"/>
        </w:rPr>
        <w:t>等</w:t>
      </w:r>
      <w:r w:rsidRPr="005E2F96">
        <w:rPr>
          <w:rFonts w:hint="eastAsia"/>
        </w:rPr>
        <w:t>で起床や定時通所を促し、習慣化する。</w:t>
      </w:r>
    </w:p>
    <w:p w14:paraId="25F292F8" w14:textId="6E56FD98" w:rsidR="00051C75" w:rsidRPr="005E2F96" w:rsidRDefault="004A22C8" w:rsidP="004A22C8">
      <w:pPr>
        <w:wordWrap w:val="0"/>
        <w:ind w:right="-2" w:firstLineChars="200" w:firstLine="480"/>
      </w:pPr>
      <w:r>
        <w:rPr>
          <w:rFonts w:hint="eastAsia"/>
        </w:rPr>
        <w:t>ウ</w:t>
      </w:r>
      <w:r w:rsidR="00051C75" w:rsidRPr="005E2F96">
        <w:rPr>
          <w:rFonts w:hint="eastAsia"/>
        </w:rPr>
        <w:t xml:space="preserve">　社会</w:t>
      </w:r>
      <w:r w:rsidR="004D74FE">
        <w:rPr>
          <w:rFonts w:hint="eastAsia"/>
        </w:rPr>
        <w:t>生活</w:t>
      </w:r>
      <w:r w:rsidR="00051C75" w:rsidRPr="005E2F96">
        <w:rPr>
          <w:rFonts w:hint="eastAsia"/>
        </w:rPr>
        <w:t>自立支援</w:t>
      </w:r>
    </w:p>
    <w:p w14:paraId="33FFBF79" w14:textId="77777777" w:rsidR="004A22C8" w:rsidRDefault="00051C75" w:rsidP="004A22C8">
      <w:pPr>
        <w:wordWrap w:val="0"/>
        <w:ind w:right="-2" w:firstLineChars="400" w:firstLine="960"/>
      </w:pPr>
      <w:r w:rsidRPr="005E2F96">
        <w:rPr>
          <w:rFonts w:hint="eastAsia"/>
        </w:rPr>
        <w:t>生活習慣は確立しているものの、社会参加のために支援が必要な者に対し、</w:t>
      </w:r>
      <w:r w:rsidR="00353556">
        <w:rPr>
          <w:rFonts w:hint="eastAsia"/>
        </w:rPr>
        <w:t xml:space="preserve">　</w:t>
      </w:r>
      <w:r w:rsidR="004A22C8">
        <w:rPr>
          <w:rFonts w:hint="eastAsia"/>
        </w:rPr>
        <w:t xml:space="preserve">　　</w:t>
      </w:r>
      <w:r w:rsidRPr="005E2F96">
        <w:rPr>
          <w:rFonts w:hint="eastAsia"/>
        </w:rPr>
        <w:t>挨拶の励行やボランティア活動、地域の事業所での職場見学など、就労の前</w:t>
      </w:r>
      <w:r w:rsidR="00353556">
        <w:rPr>
          <w:rFonts w:hint="eastAsia"/>
        </w:rPr>
        <w:t xml:space="preserve">　</w:t>
      </w:r>
      <w:r w:rsidR="004A22C8">
        <w:rPr>
          <w:rFonts w:hint="eastAsia"/>
        </w:rPr>
        <w:t xml:space="preserve">　　　</w:t>
      </w:r>
      <w:r w:rsidRPr="005E2F96">
        <w:rPr>
          <w:rFonts w:hint="eastAsia"/>
        </w:rPr>
        <w:t>段階として必要な社会的能力を身につけるための指導・訓練を行う。</w:t>
      </w:r>
    </w:p>
    <w:p w14:paraId="36013309" w14:textId="78FB269A" w:rsidR="00051C75" w:rsidRPr="005E2F96" w:rsidRDefault="004A22C8" w:rsidP="004A22C8">
      <w:pPr>
        <w:wordWrap w:val="0"/>
        <w:ind w:right="-2" w:firstLineChars="200" w:firstLine="480"/>
      </w:pPr>
      <w:r>
        <w:rPr>
          <w:rFonts w:hint="eastAsia"/>
        </w:rPr>
        <w:t>エ</w:t>
      </w:r>
      <w:r w:rsidR="00051C75" w:rsidRPr="005E2F96">
        <w:rPr>
          <w:rFonts w:hint="eastAsia"/>
        </w:rPr>
        <w:t xml:space="preserve">　就労自立支援</w:t>
      </w:r>
    </w:p>
    <w:p w14:paraId="670FA86C" w14:textId="52E75085" w:rsidR="00051C75" w:rsidRPr="005E2F96" w:rsidRDefault="00051C75" w:rsidP="004A22C8">
      <w:pPr>
        <w:wordWrap w:val="0"/>
        <w:ind w:right="-2" w:firstLineChars="400" w:firstLine="960"/>
      </w:pPr>
      <w:r w:rsidRPr="005E2F96">
        <w:rPr>
          <w:rFonts w:hint="eastAsia"/>
        </w:rPr>
        <w:t>一般就労に向けた実践的支援が必要な者に対し、継続的な就労経験の場を</w:t>
      </w:r>
      <w:r w:rsidR="00353556">
        <w:rPr>
          <w:rFonts w:hint="eastAsia"/>
        </w:rPr>
        <w:t xml:space="preserve">　　　　</w:t>
      </w:r>
      <w:r w:rsidRPr="005E2F96">
        <w:rPr>
          <w:rFonts w:hint="eastAsia"/>
        </w:rPr>
        <w:t>提供するとともに、模擬面接の実施や就職活動に向けた技法・知識の習得な</w:t>
      </w:r>
      <w:r w:rsidR="00353556">
        <w:rPr>
          <w:rFonts w:hint="eastAsia"/>
        </w:rPr>
        <w:t xml:space="preserve">　　　　</w:t>
      </w:r>
      <w:r w:rsidRPr="005E2F96">
        <w:rPr>
          <w:rFonts w:hint="eastAsia"/>
        </w:rPr>
        <w:t>ど、一般就労に向けた具体的な準備支援を行う。</w:t>
      </w:r>
    </w:p>
    <w:p w14:paraId="5EBD345D" w14:textId="007F2B66" w:rsidR="00051C75" w:rsidRDefault="004A22C8" w:rsidP="004A22C8">
      <w:pPr>
        <w:wordWrap w:val="0"/>
        <w:ind w:right="-2" w:firstLineChars="200" w:firstLine="480"/>
      </w:pPr>
      <w:r>
        <w:rPr>
          <w:rFonts w:hint="eastAsia"/>
        </w:rPr>
        <w:t>オ</w:t>
      </w:r>
      <w:r w:rsidR="00051C75" w:rsidRPr="005E2F96">
        <w:rPr>
          <w:rFonts w:hint="eastAsia"/>
        </w:rPr>
        <w:t xml:space="preserve">　その他</w:t>
      </w:r>
    </w:p>
    <w:p w14:paraId="4D9BCE4B" w14:textId="67275649" w:rsidR="007E596B" w:rsidRDefault="006C5385" w:rsidP="004A22C8">
      <w:pPr>
        <w:wordWrap w:val="0"/>
        <w:ind w:right="-2" w:firstLineChars="400" w:firstLine="960"/>
      </w:pPr>
      <w:r>
        <w:rPr>
          <w:rFonts w:hint="eastAsia"/>
        </w:rPr>
        <w:t>自立相談支援機関と連携し、アウトリーチ等の活動を行う。また、</w:t>
      </w:r>
      <w:r w:rsidR="00051C75" w:rsidRPr="005E2F96">
        <w:rPr>
          <w:rFonts w:hint="eastAsia"/>
        </w:rPr>
        <w:t>対象者</w:t>
      </w:r>
      <w:r w:rsidR="00353556">
        <w:rPr>
          <w:rFonts w:hint="eastAsia"/>
        </w:rPr>
        <w:t xml:space="preserve">　　　　</w:t>
      </w:r>
      <w:r w:rsidR="00051C75" w:rsidRPr="005E2F96">
        <w:rPr>
          <w:rFonts w:hint="eastAsia"/>
        </w:rPr>
        <w:t>の必要に応じ、求職活動支援や就職後の職場定着支援等を行う。</w:t>
      </w:r>
    </w:p>
    <w:p w14:paraId="73CD2D6C" w14:textId="77777777" w:rsidR="00D95476" w:rsidRPr="00353556" w:rsidRDefault="00D95476" w:rsidP="002B78DE">
      <w:pPr>
        <w:wordWrap w:val="0"/>
        <w:ind w:right="-2"/>
      </w:pPr>
    </w:p>
    <w:p w14:paraId="305A2302" w14:textId="77777777" w:rsidR="00840025" w:rsidRPr="005E2F96" w:rsidRDefault="008150FB" w:rsidP="002B78DE">
      <w:pPr>
        <w:wordWrap w:val="0"/>
        <w:ind w:right="-2"/>
      </w:pPr>
      <w:r>
        <w:rPr>
          <w:rFonts w:hint="eastAsia"/>
        </w:rPr>
        <w:t>６</w:t>
      </w:r>
      <w:r w:rsidR="00267B0E">
        <w:rPr>
          <w:rFonts w:hint="eastAsia"/>
        </w:rPr>
        <w:t xml:space="preserve">　</w:t>
      </w:r>
      <w:r w:rsidR="005F7D7B">
        <w:rPr>
          <w:rFonts w:hint="eastAsia"/>
        </w:rPr>
        <w:t>人員配置</w:t>
      </w:r>
    </w:p>
    <w:p w14:paraId="0CFDD0AE" w14:textId="78B83638" w:rsidR="00626591" w:rsidRPr="005E2F96" w:rsidRDefault="006E4066" w:rsidP="002B78DE">
      <w:pPr>
        <w:wordWrap w:val="0"/>
        <w:ind w:right="-2" w:firstLineChars="100" w:firstLine="240"/>
      </w:pPr>
      <w:r>
        <w:rPr>
          <w:rFonts w:hint="eastAsia"/>
        </w:rPr>
        <w:t>(</w:t>
      </w:r>
      <w:r w:rsidRPr="005F70EC">
        <w:rPr>
          <w:rFonts w:asciiTheme="minorEastAsia" w:hAnsiTheme="minorEastAsia" w:hint="eastAsia"/>
        </w:rPr>
        <w:t>１</w:t>
      </w:r>
      <w:r>
        <w:rPr>
          <w:rFonts w:hint="eastAsia"/>
        </w:rPr>
        <w:t xml:space="preserve">)　</w:t>
      </w:r>
      <w:r w:rsidR="0079276B">
        <w:rPr>
          <w:rFonts w:hint="eastAsia"/>
        </w:rPr>
        <w:t>常勤の責任者１名と</w:t>
      </w:r>
      <w:r w:rsidR="005F70EC">
        <w:rPr>
          <w:rFonts w:hint="eastAsia"/>
        </w:rPr>
        <w:t>就労準備支援員</w:t>
      </w:r>
      <w:r w:rsidR="00C46536">
        <w:rPr>
          <w:rFonts w:hint="eastAsia"/>
        </w:rPr>
        <w:t>１</w:t>
      </w:r>
      <w:r w:rsidR="005F70EC">
        <w:rPr>
          <w:rFonts w:hint="eastAsia"/>
        </w:rPr>
        <w:t>名以上</w:t>
      </w:r>
      <w:r w:rsidR="0079276B">
        <w:rPr>
          <w:rFonts w:hint="eastAsia"/>
        </w:rPr>
        <w:t>を</w:t>
      </w:r>
      <w:r w:rsidR="005F70EC">
        <w:rPr>
          <w:rFonts w:hint="eastAsia"/>
        </w:rPr>
        <w:t>配置</w:t>
      </w:r>
      <w:r w:rsidR="0079276B">
        <w:rPr>
          <w:rFonts w:hint="eastAsia"/>
        </w:rPr>
        <w:t>する。</w:t>
      </w:r>
      <w:r w:rsidR="00C46536" w:rsidRPr="005E0921">
        <w:rPr>
          <w:rFonts w:hint="eastAsia"/>
        </w:rPr>
        <w:t>なお、</w:t>
      </w:r>
      <w:r w:rsidR="005F70EC" w:rsidRPr="005E0921">
        <w:rPr>
          <w:rFonts w:hint="eastAsia"/>
        </w:rPr>
        <w:t>法人内の別</w:t>
      </w:r>
      <w:r w:rsidR="00C46536" w:rsidRPr="005E0921">
        <w:rPr>
          <w:rFonts w:hint="eastAsia"/>
        </w:rPr>
        <w:t xml:space="preserve">　　　</w:t>
      </w:r>
      <w:r w:rsidR="005F70EC" w:rsidRPr="005E0921">
        <w:rPr>
          <w:rFonts w:hint="eastAsia"/>
        </w:rPr>
        <w:t>業務との兼務も可能とする。</w:t>
      </w:r>
    </w:p>
    <w:p w14:paraId="1F78F48F" w14:textId="70B21985" w:rsidR="005F70EC" w:rsidRDefault="006E4066" w:rsidP="002B78DE">
      <w:pPr>
        <w:wordWrap w:val="0"/>
        <w:ind w:right="-2" w:firstLineChars="100" w:firstLine="240"/>
      </w:pPr>
      <w:r>
        <w:rPr>
          <w:rFonts w:hint="eastAsia"/>
        </w:rPr>
        <w:t xml:space="preserve">(２)　</w:t>
      </w:r>
      <w:r w:rsidR="005F70EC">
        <w:rPr>
          <w:rFonts w:hint="eastAsia"/>
        </w:rPr>
        <w:t>就労準備支援員は、</w:t>
      </w:r>
      <w:r w:rsidR="00EE65C9" w:rsidRPr="00136FF4">
        <w:rPr>
          <w:rFonts w:hint="eastAsia"/>
        </w:rPr>
        <w:t>キャリアコンサルタントの資格を有する者</w:t>
      </w:r>
      <w:r w:rsidR="00EE65C9">
        <w:rPr>
          <w:rFonts w:hint="eastAsia"/>
        </w:rPr>
        <w:t>又は</w:t>
      </w:r>
      <w:r w:rsidR="005F70EC">
        <w:rPr>
          <w:rFonts w:hint="eastAsia"/>
        </w:rPr>
        <w:t>就労支援</w:t>
      </w:r>
      <w:r w:rsidR="00EE65C9">
        <w:rPr>
          <w:rFonts w:hint="eastAsia"/>
        </w:rPr>
        <w:t xml:space="preserve">　　　　</w:t>
      </w:r>
      <w:r w:rsidR="005F70EC">
        <w:rPr>
          <w:rFonts w:hint="eastAsia"/>
        </w:rPr>
        <w:t>業務等に従事した経験を有する者を配置することとする。また、必要に応じ</w:t>
      </w:r>
      <w:r w:rsidR="00EE65C9">
        <w:rPr>
          <w:rFonts w:hint="eastAsia"/>
        </w:rPr>
        <w:t xml:space="preserve">　　　　</w:t>
      </w:r>
      <w:r w:rsidR="005F70EC">
        <w:rPr>
          <w:rFonts w:hint="eastAsia"/>
        </w:rPr>
        <w:t>て福祉専門職（社会福祉士、精神保健福祉士、</w:t>
      </w:r>
      <w:r w:rsidR="008150FB">
        <w:rPr>
          <w:rFonts w:hint="eastAsia"/>
        </w:rPr>
        <w:t>公認心理師等の資格を有して</w:t>
      </w:r>
      <w:r w:rsidR="00EE65C9">
        <w:rPr>
          <w:rFonts w:hint="eastAsia"/>
        </w:rPr>
        <w:t xml:space="preserve">　　　　</w:t>
      </w:r>
      <w:r w:rsidR="008150FB">
        <w:rPr>
          <w:rFonts w:hint="eastAsia"/>
        </w:rPr>
        <w:t>いる者）の配置をすること。</w:t>
      </w:r>
    </w:p>
    <w:p w14:paraId="1A191088" w14:textId="5BCD3F73" w:rsidR="008150FB" w:rsidRDefault="006E4066" w:rsidP="002B78DE">
      <w:pPr>
        <w:wordWrap w:val="0"/>
        <w:ind w:right="-2" w:firstLineChars="100" w:firstLine="240"/>
      </w:pPr>
      <w:r>
        <w:rPr>
          <w:rFonts w:hint="eastAsia"/>
        </w:rPr>
        <w:t xml:space="preserve">(３)　</w:t>
      </w:r>
      <w:r w:rsidR="008150FB">
        <w:rPr>
          <w:rFonts w:hint="eastAsia"/>
        </w:rPr>
        <w:t>上記配置人員等は、本業務の受注に必要な最低基準であり、充実した相談支</w:t>
      </w:r>
      <w:r>
        <w:rPr>
          <w:rFonts w:hint="eastAsia"/>
        </w:rPr>
        <w:t xml:space="preserve">　　　</w:t>
      </w:r>
      <w:r w:rsidR="008150FB">
        <w:rPr>
          <w:rFonts w:hint="eastAsia"/>
        </w:rPr>
        <w:t>援体制を構築するため、十分な人員体制となるよう、積極的な提案を行うこと。</w:t>
      </w:r>
    </w:p>
    <w:p w14:paraId="4E9BE255" w14:textId="77777777" w:rsidR="008150FB" w:rsidRPr="006E4066" w:rsidRDefault="008150FB" w:rsidP="002B78DE">
      <w:pPr>
        <w:wordWrap w:val="0"/>
        <w:ind w:right="-2"/>
      </w:pPr>
    </w:p>
    <w:p w14:paraId="4D46C82C" w14:textId="77777777" w:rsidR="004A4162" w:rsidRPr="005E2F96" w:rsidRDefault="008150FB" w:rsidP="002B78DE">
      <w:pPr>
        <w:wordWrap w:val="0"/>
        <w:ind w:right="-2"/>
      </w:pPr>
      <w:r>
        <w:rPr>
          <w:rFonts w:hint="eastAsia"/>
        </w:rPr>
        <w:t>７</w:t>
      </w:r>
      <w:r w:rsidR="001B4AD0" w:rsidRPr="005E2F96">
        <w:rPr>
          <w:rFonts w:hint="eastAsia"/>
        </w:rPr>
        <w:t xml:space="preserve">　</w:t>
      </w:r>
      <w:r w:rsidR="00AE3228" w:rsidRPr="005E2F96">
        <w:rPr>
          <w:rFonts w:hint="eastAsia"/>
        </w:rPr>
        <w:t>委託料</w:t>
      </w:r>
    </w:p>
    <w:p w14:paraId="2F7A0C0A" w14:textId="77777777" w:rsidR="00AE3228" w:rsidRPr="005E2F96" w:rsidRDefault="00AE3228" w:rsidP="002B78DE">
      <w:pPr>
        <w:wordWrap w:val="0"/>
        <w:ind w:right="-2" w:firstLineChars="200" w:firstLine="480"/>
      </w:pPr>
      <w:r w:rsidRPr="005E2F96">
        <w:rPr>
          <w:rFonts w:hint="eastAsia"/>
        </w:rPr>
        <w:t>本事業における委託料に関する事項は、契約書において定める。</w:t>
      </w:r>
    </w:p>
    <w:p w14:paraId="782C9D1E" w14:textId="77777777" w:rsidR="00AE3228" w:rsidRPr="005E2F96" w:rsidRDefault="00AE3228" w:rsidP="002B78DE">
      <w:pPr>
        <w:wordWrap w:val="0"/>
        <w:ind w:right="-2"/>
      </w:pPr>
    </w:p>
    <w:p w14:paraId="62947EA8" w14:textId="77777777" w:rsidR="00B40515" w:rsidRPr="005E2F96" w:rsidRDefault="008150FB" w:rsidP="002B78DE">
      <w:pPr>
        <w:wordWrap w:val="0"/>
        <w:ind w:right="-2"/>
      </w:pPr>
      <w:r>
        <w:rPr>
          <w:rFonts w:hint="eastAsia"/>
        </w:rPr>
        <w:lastRenderedPageBreak/>
        <w:t>８</w:t>
      </w:r>
      <w:r w:rsidR="001B4AD0" w:rsidRPr="005E2F96">
        <w:rPr>
          <w:rFonts w:hint="eastAsia"/>
        </w:rPr>
        <w:t xml:space="preserve">　</w:t>
      </w:r>
      <w:r w:rsidR="00AE3228" w:rsidRPr="005E2F96">
        <w:rPr>
          <w:rFonts w:hint="eastAsia"/>
        </w:rPr>
        <w:t>報告</w:t>
      </w:r>
    </w:p>
    <w:p w14:paraId="75CBEF7C" w14:textId="2F1DB0FE" w:rsidR="00C0655A" w:rsidRDefault="006E4066" w:rsidP="002B78DE">
      <w:pPr>
        <w:wordWrap w:val="0"/>
        <w:ind w:right="-2" w:firstLineChars="100" w:firstLine="240"/>
      </w:pPr>
      <w:r>
        <w:rPr>
          <w:rFonts w:hint="eastAsia"/>
        </w:rPr>
        <w:t>(</w:t>
      </w:r>
      <w:r w:rsidR="00C0655A">
        <w:rPr>
          <w:rFonts w:hint="eastAsia"/>
        </w:rPr>
        <w:t>１</w:t>
      </w:r>
      <w:r>
        <w:rPr>
          <w:rFonts w:hint="eastAsia"/>
        </w:rPr>
        <w:t xml:space="preserve">)　</w:t>
      </w:r>
      <w:r w:rsidR="00C0655A">
        <w:rPr>
          <w:rFonts w:hint="eastAsia"/>
        </w:rPr>
        <w:t>受託後、速やかに責任者</w:t>
      </w:r>
      <w:r w:rsidR="00C46536">
        <w:rPr>
          <w:rFonts w:hint="eastAsia"/>
        </w:rPr>
        <w:t>及び就労準備支援員</w:t>
      </w:r>
      <w:r w:rsidR="00C0655A">
        <w:rPr>
          <w:rFonts w:hint="eastAsia"/>
        </w:rPr>
        <w:t>を選任し報告をすること。</w:t>
      </w:r>
    </w:p>
    <w:p w14:paraId="2BAF5CF0" w14:textId="5E51E0FF" w:rsidR="00C0655A" w:rsidRDefault="006E4066" w:rsidP="002B78DE">
      <w:pPr>
        <w:wordWrap w:val="0"/>
        <w:ind w:right="-2" w:firstLineChars="100" w:firstLine="240"/>
      </w:pPr>
      <w:r>
        <w:rPr>
          <w:rFonts w:hint="eastAsia"/>
        </w:rPr>
        <w:t>(</w:t>
      </w:r>
      <w:r w:rsidR="00C0655A">
        <w:rPr>
          <w:rFonts w:hint="eastAsia"/>
        </w:rPr>
        <w:t>２</w:t>
      </w:r>
      <w:r>
        <w:rPr>
          <w:rFonts w:hint="eastAsia"/>
        </w:rPr>
        <w:t xml:space="preserve">)　</w:t>
      </w:r>
      <w:r w:rsidR="00E32054">
        <w:rPr>
          <w:rFonts w:hint="eastAsia"/>
        </w:rPr>
        <w:t>本事業における</w:t>
      </w:r>
      <w:r w:rsidR="00C46536">
        <w:rPr>
          <w:rFonts w:hint="eastAsia"/>
        </w:rPr>
        <w:t>実施</w:t>
      </w:r>
      <w:r w:rsidR="00E32054">
        <w:rPr>
          <w:rFonts w:hint="eastAsia"/>
        </w:rPr>
        <w:t>体制</w:t>
      </w:r>
      <w:r w:rsidR="00C46536">
        <w:rPr>
          <w:rFonts w:hint="eastAsia"/>
        </w:rPr>
        <w:t>及び</w:t>
      </w:r>
      <w:r w:rsidR="00E32054">
        <w:rPr>
          <w:rFonts w:hint="eastAsia"/>
        </w:rPr>
        <w:t>緊急対応等をあらかじめ報告すること。</w:t>
      </w:r>
    </w:p>
    <w:p w14:paraId="1EBC31A3" w14:textId="193BA0FA" w:rsidR="00AE3228" w:rsidRPr="005E2F96" w:rsidRDefault="006E4066" w:rsidP="002B78DE">
      <w:pPr>
        <w:wordWrap w:val="0"/>
        <w:ind w:right="-2" w:firstLineChars="100" w:firstLine="240"/>
      </w:pPr>
      <w:r>
        <w:rPr>
          <w:rFonts w:hint="eastAsia"/>
        </w:rPr>
        <w:t>(</w:t>
      </w:r>
      <w:r w:rsidR="00C0655A">
        <w:rPr>
          <w:rFonts w:hint="eastAsia"/>
        </w:rPr>
        <w:t>３</w:t>
      </w:r>
      <w:r>
        <w:rPr>
          <w:rFonts w:hint="eastAsia"/>
        </w:rPr>
        <w:t xml:space="preserve">)　</w:t>
      </w:r>
      <w:r w:rsidR="00AE3228" w:rsidRPr="005E2F96">
        <w:rPr>
          <w:rFonts w:hint="eastAsia"/>
        </w:rPr>
        <w:t>当月に係る委託業務の活動状況を、翌</w:t>
      </w:r>
      <w:r w:rsidRPr="005E2F96">
        <w:rPr>
          <w:rFonts w:hint="eastAsia"/>
        </w:rPr>
        <w:t>月１０</w:t>
      </w:r>
      <w:r w:rsidR="00AE3228" w:rsidRPr="005E2F96">
        <w:rPr>
          <w:rFonts w:hint="eastAsia"/>
        </w:rPr>
        <w:t>日までに</w:t>
      </w:r>
      <w:r w:rsidR="00701351">
        <w:rPr>
          <w:rFonts w:hint="eastAsia"/>
        </w:rPr>
        <w:t>委託者</w:t>
      </w:r>
      <w:r w:rsidR="00AE3228" w:rsidRPr="005E2F96">
        <w:rPr>
          <w:rFonts w:hint="eastAsia"/>
        </w:rPr>
        <w:t>が指定する電子</w:t>
      </w:r>
      <w:r w:rsidR="00701351">
        <w:rPr>
          <w:rFonts w:hint="eastAsia"/>
        </w:rPr>
        <w:t xml:space="preserve">　　　</w:t>
      </w:r>
      <w:r w:rsidR="00AE3228" w:rsidRPr="005E2F96">
        <w:rPr>
          <w:rFonts w:hint="eastAsia"/>
        </w:rPr>
        <w:t>媒体</w:t>
      </w:r>
      <w:r w:rsidR="00FC602A">
        <w:rPr>
          <w:rFonts w:hint="eastAsia"/>
        </w:rPr>
        <w:t>等</w:t>
      </w:r>
      <w:r w:rsidR="00AE3228" w:rsidRPr="005E2F96">
        <w:rPr>
          <w:rFonts w:hint="eastAsia"/>
        </w:rPr>
        <w:t>により報告すること。</w:t>
      </w:r>
    </w:p>
    <w:p w14:paraId="34C8F63C" w14:textId="77777777" w:rsidR="00AE3228" w:rsidRPr="008150FB" w:rsidRDefault="00AE3228" w:rsidP="002B78DE">
      <w:pPr>
        <w:wordWrap w:val="0"/>
        <w:ind w:right="-2"/>
      </w:pPr>
    </w:p>
    <w:p w14:paraId="1C9B2DBC" w14:textId="77777777" w:rsidR="001B4AD0" w:rsidRPr="005E2F96" w:rsidRDefault="008150FB" w:rsidP="002B78DE">
      <w:pPr>
        <w:wordWrap w:val="0"/>
        <w:ind w:right="-2"/>
      </w:pPr>
      <w:r>
        <w:rPr>
          <w:rFonts w:hint="eastAsia"/>
        </w:rPr>
        <w:t>９</w:t>
      </w:r>
      <w:r w:rsidR="001B4AD0" w:rsidRPr="005E2F96">
        <w:rPr>
          <w:rFonts w:hint="eastAsia"/>
        </w:rPr>
        <w:t xml:space="preserve">　関係書類の整備</w:t>
      </w:r>
    </w:p>
    <w:p w14:paraId="23E35D64" w14:textId="408757E8" w:rsidR="001B4AD0" w:rsidRPr="00F20C75" w:rsidRDefault="001B4AD0" w:rsidP="002B78DE">
      <w:pPr>
        <w:wordWrap w:val="0"/>
        <w:ind w:right="-2" w:firstLineChars="200" w:firstLine="480"/>
        <w:rPr>
          <w:szCs w:val="21"/>
        </w:rPr>
      </w:pPr>
      <w:r w:rsidRPr="00F20C75">
        <w:rPr>
          <w:rFonts w:hint="eastAsia"/>
          <w:szCs w:val="21"/>
        </w:rPr>
        <w:t>委託業務に係る会計は，</w:t>
      </w:r>
      <w:r w:rsidRPr="005E0921">
        <w:rPr>
          <w:rFonts w:hint="eastAsia"/>
          <w:szCs w:val="21"/>
        </w:rPr>
        <w:t>他の業務に係る会計と区分して経理するとともに，</w:t>
      </w:r>
      <w:r w:rsidRPr="00F20C75">
        <w:rPr>
          <w:rFonts w:hint="eastAsia"/>
          <w:szCs w:val="21"/>
        </w:rPr>
        <w:t>会計</w:t>
      </w:r>
      <w:r w:rsidR="006E4066">
        <w:rPr>
          <w:rFonts w:hint="eastAsia"/>
          <w:szCs w:val="21"/>
        </w:rPr>
        <w:t xml:space="preserve">　</w:t>
      </w:r>
      <w:r w:rsidRPr="00F20C75">
        <w:rPr>
          <w:rFonts w:hint="eastAsia"/>
          <w:szCs w:val="21"/>
        </w:rPr>
        <w:t>関係帳簿等の本業務に係る書類を５年間保存すること。</w:t>
      </w:r>
    </w:p>
    <w:p w14:paraId="4D5960CB" w14:textId="77777777" w:rsidR="006E4066" w:rsidRPr="006E4066" w:rsidRDefault="006E4066" w:rsidP="002B78DE">
      <w:pPr>
        <w:wordWrap w:val="0"/>
        <w:ind w:right="-2"/>
        <w:rPr>
          <w:szCs w:val="24"/>
        </w:rPr>
      </w:pPr>
    </w:p>
    <w:p w14:paraId="0036EC59" w14:textId="4DB980C3" w:rsidR="001B4AD0" w:rsidRPr="006E4066" w:rsidRDefault="006E4066" w:rsidP="002B78DE">
      <w:pPr>
        <w:wordWrap w:val="0"/>
        <w:ind w:right="-2"/>
        <w:rPr>
          <w:szCs w:val="24"/>
        </w:rPr>
      </w:pPr>
      <w:r>
        <w:rPr>
          <w:rFonts w:hint="eastAsia"/>
          <w:szCs w:val="24"/>
        </w:rPr>
        <w:t xml:space="preserve">１０　</w:t>
      </w:r>
      <w:r w:rsidR="001B4AD0" w:rsidRPr="006E4066">
        <w:rPr>
          <w:rFonts w:hint="eastAsia"/>
          <w:szCs w:val="24"/>
        </w:rPr>
        <w:t>個人情報の取扱い</w:t>
      </w:r>
    </w:p>
    <w:p w14:paraId="79CD1354" w14:textId="47F78DD0" w:rsidR="001B4AD0" w:rsidRPr="006E4066" w:rsidRDefault="001B4AD0" w:rsidP="002B78DE">
      <w:pPr>
        <w:pStyle w:val="Default"/>
        <w:ind w:leftChars="100" w:left="240" w:right="-2" w:firstLineChars="100" w:firstLine="240"/>
        <w:jc w:val="both"/>
        <w:rPr>
          <w:rFonts w:hAnsi="Century"/>
          <w:color w:val="auto"/>
        </w:rPr>
      </w:pPr>
      <w:r w:rsidRPr="006E4066">
        <w:rPr>
          <w:rFonts w:hAnsi="Century" w:hint="eastAsia"/>
          <w:color w:val="auto"/>
        </w:rPr>
        <w:t>個人情報の取扱いについては、</w:t>
      </w:r>
      <w:r w:rsidR="00D95476" w:rsidRPr="006E4066">
        <w:rPr>
          <w:rFonts w:hAnsi="Century" w:hint="eastAsia"/>
          <w:color w:val="auto"/>
        </w:rPr>
        <w:t>個人情報の保護に関する法律（平成１５年法律第５７号）</w:t>
      </w:r>
      <w:r w:rsidR="00375910" w:rsidRPr="006E4066">
        <w:rPr>
          <w:rFonts w:hAnsi="Century" w:hint="eastAsia"/>
          <w:color w:val="auto"/>
        </w:rPr>
        <w:t>に基づき</w:t>
      </w:r>
      <w:r w:rsidRPr="006E4066">
        <w:rPr>
          <w:rFonts w:hAnsi="Century" w:hint="eastAsia"/>
          <w:color w:val="auto"/>
        </w:rPr>
        <w:t>その取扱いに十分留意し、漏えい、滅失及び毀損の防止その他個人情報の保護に努めるこ</w:t>
      </w:r>
      <w:r w:rsidR="00375910" w:rsidRPr="006E4066">
        <w:rPr>
          <w:rFonts w:hAnsi="Century" w:hint="eastAsia"/>
          <w:color w:val="auto"/>
        </w:rPr>
        <w:t>と。</w:t>
      </w:r>
      <w:r w:rsidRPr="006E4066">
        <w:rPr>
          <w:rFonts w:hAnsi="Century" w:hint="eastAsia"/>
          <w:color w:val="auto"/>
        </w:rPr>
        <w:t>また、支援対象者については、支援内容の必要性から国や自治体等の関係機関へ個人情報を提供する場合があることを十分説明し、書面により同意を得ること。</w:t>
      </w:r>
    </w:p>
    <w:p w14:paraId="4B6B886F" w14:textId="77777777" w:rsidR="001B4AD0" w:rsidRPr="006E4066" w:rsidRDefault="001B4AD0" w:rsidP="002B78DE">
      <w:pPr>
        <w:pStyle w:val="Default"/>
        <w:wordWrap w:val="0"/>
        <w:ind w:right="-2"/>
        <w:jc w:val="both"/>
        <w:rPr>
          <w:rFonts w:hAnsi="Century"/>
          <w:color w:val="auto"/>
        </w:rPr>
      </w:pPr>
    </w:p>
    <w:p w14:paraId="4B037DB9" w14:textId="77777777" w:rsidR="006E4066" w:rsidRDefault="005F7D7B" w:rsidP="002B78DE">
      <w:pPr>
        <w:pStyle w:val="Default"/>
        <w:wordWrap w:val="0"/>
        <w:ind w:right="-2"/>
        <w:jc w:val="both"/>
        <w:rPr>
          <w:rFonts w:hAnsi="Century"/>
          <w:color w:val="auto"/>
        </w:rPr>
      </w:pPr>
      <w:r w:rsidRPr="006E4066">
        <w:rPr>
          <w:rFonts w:hAnsi="Century" w:hint="eastAsia"/>
          <w:color w:val="auto"/>
        </w:rPr>
        <w:t>１</w:t>
      </w:r>
      <w:r w:rsidR="008150FB" w:rsidRPr="006E4066">
        <w:rPr>
          <w:rFonts w:hAnsi="Century" w:hint="eastAsia"/>
          <w:color w:val="auto"/>
        </w:rPr>
        <w:t>１</w:t>
      </w:r>
      <w:r w:rsidR="001B4AD0" w:rsidRPr="006E4066">
        <w:rPr>
          <w:rFonts w:hAnsi="Century" w:hint="eastAsia"/>
          <w:color w:val="auto"/>
        </w:rPr>
        <w:t xml:space="preserve">　守秘義務</w:t>
      </w:r>
    </w:p>
    <w:p w14:paraId="66AE0072" w14:textId="0F685DD0" w:rsidR="001B4AD0" w:rsidRPr="006E4066" w:rsidRDefault="001B4AD0" w:rsidP="002B78DE">
      <w:pPr>
        <w:pStyle w:val="Default"/>
        <w:ind w:leftChars="100" w:left="240" w:right="-2" w:firstLineChars="100" w:firstLine="240"/>
        <w:jc w:val="both"/>
        <w:rPr>
          <w:rFonts w:hAnsi="Century"/>
          <w:color w:val="auto"/>
        </w:rPr>
      </w:pPr>
      <w:r w:rsidRPr="006E4066">
        <w:rPr>
          <w:rFonts w:hAnsi="Century" w:hint="eastAsia"/>
        </w:rPr>
        <w:t>受託者は本委託業務を行うに当たり、業務上知り得た秘密を他に漏らし、又は自己の利益のため利用することができない。また、業務委託終了後も同様とする</w:t>
      </w:r>
      <w:r w:rsidR="0071714F">
        <w:rPr>
          <w:rFonts w:hAnsi="Century" w:hint="eastAsia"/>
        </w:rPr>
        <w:t>。</w:t>
      </w:r>
    </w:p>
    <w:p w14:paraId="24E04F74" w14:textId="74651AFE" w:rsidR="002B78DE" w:rsidRPr="006E4066" w:rsidRDefault="002B78DE" w:rsidP="002B78DE">
      <w:pPr>
        <w:wordWrap w:val="0"/>
        <w:ind w:right="-2"/>
        <w:rPr>
          <w:szCs w:val="24"/>
        </w:rPr>
      </w:pPr>
    </w:p>
    <w:p w14:paraId="0021A7D6" w14:textId="7F0840B9" w:rsidR="00740641" w:rsidRPr="006E4066" w:rsidRDefault="001B4AD0" w:rsidP="002B78DE">
      <w:pPr>
        <w:wordWrap w:val="0"/>
        <w:ind w:right="-2"/>
        <w:rPr>
          <w:szCs w:val="24"/>
        </w:rPr>
      </w:pPr>
      <w:r w:rsidRPr="006E4066">
        <w:rPr>
          <w:rFonts w:hint="eastAsia"/>
          <w:szCs w:val="24"/>
        </w:rPr>
        <w:t>１</w:t>
      </w:r>
      <w:r w:rsidR="008150FB" w:rsidRPr="006E4066">
        <w:rPr>
          <w:rFonts w:hint="eastAsia"/>
          <w:szCs w:val="24"/>
        </w:rPr>
        <w:t>２</w:t>
      </w:r>
      <w:r w:rsidRPr="006E4066">
        <w:rPr>
          <w:rFonts w:hint="eastAsia"/>
          <w:szCs w:val="24"/>
        </w:rPr>
        <w:t xml:space="preserve">　</w:t>
      </w:r>
      <w:r w:rsidR="00740641" w:rsidRPr="006E4066">
        <w:rPr>
          <w:rFonts w:hAnsi="Century" w:hint="eastAsia"/>
          <w:szCs w:val="24"/>
        </w:rPr>
        <w:t>業務の一括再委託の禁止</w:t>
      </w:r>
    </w:p>
    <w:p w14:paraId="26305A7E" w14:textId="4A965C98" w:rsidR="00740641" w:rsidRPr="006E4066" w:rsidRDefault="00740641" w:rsidP="002B78DE">
      <w:pPr>
        <w:pStyle w:val="Default"/>
        <w:ind w:leftChars="100" w:left="240" w:rightChars="-60" w:right="-144" w:firstLineChars="100" w:firstLine="240"/>
        <w:jc w:val="both"/>
        <w:rPr>
          <w:rFonts w:hAnsi="Century"/>
          <w:color w:val="auto"/>
        </w:rPr>
      </w:pPr>
      <w:r w:rsidRPr="006E4066">
        <w:rPr>
          <w:rFonts w:hAnsi="Century" w:hint="eastAsia"/>
          <w:color w:val="auto"/>
        </w:rPr>
        <w:t>受託者は、受託した業務を一括して第三者に委託し、又は請け負わせ</w:t>
      </w:r>
      <w:r w:rsidR="00C46536">
        <w:rPr>
          <w:rFonts w:hAnsi="Century" w:hint="eastAsia"/>
          <w:color w:val="auto"/>
        </w:rPr>
        <w:t>て</w:t>
      </w:r>
      <w:r w:rsidRPr="006E4066">
        <w:rPr>
          <w:rFonts w:hAnsi="Century" w:hint="eastAsia"/>
          <w:color w:val="auto"/>
        </w:rPr>
        <w:t>は</w:t>
      </w:r>
      <w:r w:rsidR="00C46536">
        <w:rPr>
          <w:rFonts w:hAnsi="Century" w:hint="eastAsia"/>
          <w:color w:val="auto"/>
        </w:rPr>
        <w:t>なら</w:t>
      </w:r>
      <w:r w:rsidRPr="006E4066">
        <w:rPr>
          <w:rFonts w:hAnsi="Century" w:hint="eastAsia"/>
          <w:color w:val="auto"/>
        </w:rPr>
        <w:t>ない。ただし、業務を効率的に行ううえで必要と思われる業務については、</w:t>
      </w:r>
      <w:r w:rsidR="00C46536">
        <w:rPr>
          <w:rFonts w:hAnsi="Century" w:hint="eastAsia"/>
          <w:color w:val="auto"/>
        </w:rPr>
        <w:t>委託者</w:t>
      </w:r>
      <w:r w:rsidRPr="006E4066">
        <w:rPr>
          <w:rFonts w:hAnsi="Century" w:hint="eastAsia"/>
          <w:color w:val="auto"/>
        </w:rPr>
        <w:t>と協議の上、業務の一部を委託することができる。</w:t>
      </w:r>
    </w:p>
    <w:p w14:paraId="280C4B86" w14:textId="77777777" w:rsidR="00740641" w:rsidRPr="006E4066" w:rsidRDefault="00740641" w:rsidP="002B78DE">
      <w:pPr>
        <w:pStyle w:val="Default"/>
        <w:wordWrap w:val="0"/>
        <w:ind w:right="-2"/>
        <w:jc w:val="both"/>
        <w:rPr>
          <w:rFonts w:ascii="Century" w:hAnsi="Century" w:cs="Century"/>
          <w:color w:val="auto"/>
        </w:rPr>
      </w:pPr>
    </w:p>
    <w:p w14:paraId="6F3F5690" w14:textId="15BF696F" w:rsidR="0071714F" w:rsidRDefault="001B4AD0" w:rsidP="002B78DE">
      <w:pPr>
        <w:pStyle w:val="Default"/>
        <w:wordWrap w:val="0"/>
        <w:ind w:right="-2"/>
        <w:jc w:val="both"/>
        <w:rPr>
          <w:rFonts w:hAnsi="Century"/>
          <w:color w:val="auto"/>
        </w:rPr>
      </w:pPr>
      <w:r w:rsidRPr="006E4066">
        <w:rPr>
          <w:rFonts w:ascii="Century" w:hAnsi="Century" w:cs="Century" w:hint="eastAsia"/>
          <w:color w:val="auto"/>
        </w:rPr>
        <w:t>１</w:t>
      </w:r>
      <w:r w:rsidR="008150FB" w:rsidRPr="006E4066">
        <w:rPr>
          <w:rFonts w:ascii="Century" w:hAnsi="Century" w:cs="Century" w:hint="eastAsia"/>
          <w:color w:val="auto"/>
        </w:rPr>
        <w:t>３</w:t>
      </w:r>
      <w:r w:rsidRPr="006E4066">
        <w:rPr>
          <w:rFonts w:ascii="Century" w:hAnsi="Century" w:cs="Century" w:hint="eastAsia"/>
          <w:color w:val="auto"/>
        </w:rPr>
        <w:t xml:space="preserve">　</w:t>
      </w:r>
      <w:r w:rsidR="00740641" w:rsidRPr="006E4066">
        <w:rPr>
          <w:rFonts w:hAnsi="Century" w:hint="eastAsia"/>
          <w:color w:val="auto"/>
        </w:rPr>
        <w:t>その他</w:t>
      </w:r>
    </w:p>
    <w:p w14:paraId="60A1E690" w14:textId="6257B9E6" w:rsidR="005F7D7B" w:rsidRPr="006E4066" w:rsidRDefault="0071714F" w:rsidP="002B78DE">
      <w:pPr>
        <w:pStyle w:val="Default"/>
        <w:ind w:leftChars="100" w:left="720" w:rightChars="-60" w:right="-144" w:hangingChars="200" w:hanging="480"/>
        <w:jc w:val="both"/>
        <w:rPr>
          <w:rFonts w:hAnsi="Century"/>
          <w:color w:val="auto"/>
        </w:rPr>
      </w:pPr>
      <w:r w:rsidRPr="0071714F">
        <w:rPr>
          <w:rFonts w:hAnsi="Century" w:hint="eastAsia"/>
          <w:color w:val="auto"/>
        </w:rPr>
        <w:t>(</w:t>
      </w:r>
      <w:r>
        <w:rPr>
          <w:rFonts w:hAnsi="Century" w:hint="eastAsia"/>
          <w:color w:val="auto"/>
        </w:rPr>
        <w:t xml:space="preserve">１)　</w:t>
      </w:r>
      <w:r w:rsidR="005F7D7B" w:rsidRPr="006E4066">
        <w:rPr>
          <w:rFonts w:hAnsi="Century" w:hint="eastAsia"/>
          <w:color w:val="auto"/>
        </w:rPr>
        <w:t>この仕様書に記載のない事項については、国が作成した「就労準備支援事業の手引き」によることとする。</w:t>
      </w:r>
    </w:p>
    <w:p w14:paraId="16802B8E" w14:textId="47F9F4E3" w:rsidR="00AE3228" w:rsidRPr="006E4066" w:rsidRDefault="0071714F" w:rsidP="002B78DE">
      <w:pPr>
        <w:pStyle w:val="Default"/>
        <w:ind w:leftChars="100" w:left="720" w:right="-2" w:hangingChars="200" w:hanging="480"/>
        <w:jc w:val="both"/>
        <w:rPr>
          <w:rFonts w:hAnsi="Century"/>
          <w:color w:val="auto"/>
        </w:rPr>
      </w:pPr>
      <w:r>
        <w:rPr>
          <w:rFonts w:hAnsi="Century" w:hint="eastAsia"/>
          <w:color w:val="auto"/>
        </w:rPr>
        <w:t xml:space="preserve">(２)　</w:t>
      </w:r>
      <w:r w:rsidR="00701351">
        <w:rPr>
          <w:rFonts w:hAnsi="Century" w:hint="eastAsia"/>
          <w:color w:val="auto"/>
        </w:rPr>
        <w:t>受託者</w:t>
      </w:r>
      <w:r w:rsidR="00740641" w:rsidRPr="006E4066">
        <w:rPr>
          <w:rFonts w:hAnsi="Century" w:hint="eastAsia"/>
          <w:color w:val="auto"/>
        </w:rPr>
        <w:t>は</w:t>
      </w:r>
      <w:r w:rsidR="00701351">
        <w:rPr>
          <w:rFonts w:hAnsi="Century" w:hint="eastAsia"/>
          <w:color w:val="auto"/>
        </w:rPr>
        <w:t>、</w:t>
      </w:r>
      <w:r w:rsidR="00740641" w:rsidRPr="006E4066">
        <w:rPr>
          <w:rFonts w:hAnsi="Century" w:hint="eastAsia"/>
          <w:color w:val="auto"/>
        </w:rPr>
        <w:t>本仕様</w:t>
      </w:r>
      <w:r w:rsidR="00701351">
        <w:rPr>
          <w:rFonts w:hAnsi="Century" w:hint="eastAsia"/>
          <w:color w:val="auto"/>
        </w:rPr>
        <w:t>書</w:t>
      </w:r>
      <w:r w:rsidR="00740641" w:rsidRPr="006E4066">
        <w:rPr>
          <w:rFonts w:hAnsi="Century" w:hint="eastAsia"/>
          <w:color w:val="auto"/>
        </w:rPr>
        <w:t>に疑義が生じたとき又は本仕様書により難い事由及び記載されていない事項が</w:t>
      </w:r>
      <w:r w:rsidR="00701351">
        <w:rPr>
          <w:rFonts w:hAnsi="Century" w:hint="eastAsia"/>
          <w:color w:val="auto"/>
        </w:rPr>
        <w:t>ある</w:t>
      </w:r>
      <w:r w:rsidR="00740641" w:rsidRPr="006E4066">
        <w:rPr>
          <w:rFonts w:hAnsi="Century" w:hint="eastAsia"/>
          <w:color w:val="auto"/>
        </w:rPr>
        <w:t>ときは、</w:t>
      </w:r>
      <w:r w:rsidR="00701351">
        <w:rPr>
          <w:rFonts w:hAnsi="Century" w:hint="eastAsia"/>
          <w:color w:val="auto"/>
        </w:rPr>
        <w:t>委託者</w:t>
      </w:r>
      <w:r w:rsidR="00740641" w:rsidRPr="006E4066">
        <w:rPr>
          <w:rFonts w:hAnsi="Century" w:hint="eastAsia"/>
          <w:color w:val="auto"/>
        </w:rPr>
        <w:t>と協議を行い、その指示に従うこととする。</w:t>
      </w:r>
    </w:p>
    <w:sectPr w:rsidR="00AE3228" w:rsidRPr="006E4066" w:rsidSect="002B78DE">
      <w:headerReference w:type="default" r:id="rId8"/>
      <w:footerReference w:type="default" r:id="rId9"/>
      <w:pgSz w:w="11906" w:h="16838" w:code="9"/>
      <w:pgMar w:top="1418" w:right="1418" w:bottom="1418" w:left="1418" w:header="851" w:footer="567" w:gutter="0"/>
      <w:pgNumType w:fmt="numberInDash"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3B9C0" w14:textId="77777777" w:rsidR="009324A7" w:rsidRDefault="009324A7" w:rsidP="00850B2A">
      <w:r>
        <w:separator/>
      </w:r>
    </w:p>
  </w:endnote>
  <w:endnote w:type="continuationSeparator" w:id="0">
    <w:p w14:paraId="4FACD4CA" w14:textId="77777777" w:rsidR="009324A7" w:rsidRDefault="009324A7" w:rsidP="0085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310932"/>
      <w:docPartObj>
        <w:docPartGallery w:val="Page Numbers (Bottom of Page)"/>
        <w:docPartUnique/>
      </w:docPartObj>
    </w:sdtPr>
    <w:sdtEndPr/>
    <w:sdtContent>
      <w:p w14:paraId="3F192D9A" w14:textId="400BAB8C" w:rsidR="002B78DE" w:rsidRDefault="002B78DE" w:rsidP="002B78DE">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0C938" w14:textId="77777777" w:rsidR="009324A7" w:rsidRDefault="009324A7" w:rsidP="00850B2A">
      <w:r>
        <w:separator/>
      </w:r>
    </w:p>
  </w:footnote>
  <w:footnote w:type="continuationSeparator" w:id="0">
    <w:p w14:paraId="44A20E63" w14:textId="77777777" w:rsidR="009324A7" w:rsidRDefault="009324A7" w:rsidP="00850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4323" w14:textId="77777777" w:rsidR="009042CE" w:rsidRDefault="009042CE" w:rsidP="00771BB7">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B016E"/>
    <w:multiLevelType w:val="hybridMultilevel"/>
    <w:tmpl w:val="19F8BD80"/>
    <w:lvl w:ilvl="0" w:tplc="0E46E232">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5474E48"/>
    <w:multiLevelType w:val="hybridMultilevel"/>
    <w:tmpl w:val="46860B18"/>
    <w:lvl w:ilvl="0" w:tplc="5560DA9C">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39D37D3"/>
    <w:multiLevelType w:val="hybridMultilevel"/>
    <w:tmpl w:val="DF52E74E"/>
    <w:lvl w:ilvl="0" w:tplc="225A1D5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8891149"/>
    <w:multiLevelType w:val="hybridMultilevel"/>
    <w:tmpl w:val="F4AAD46E"/>
    <w:lvl w:ilvl="0" w:tplc="673A76AA">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136749844">
    <w:abstractNumId w:val="0"/>
  </w:num>
  <w:num w:numId="2" w16cid:durableId="1088959669">
    <w:abstractNumId w:val="2"/>
  </w:num>
  <w:num w:numId="3" w16cid:durableId="1800605591">
    <w:abstractNumId w:val="1"/>
  </w:num>
  <w:num w:numId="4" w16cid:durableId="1649478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AC5"/>
    <w:rsid w:val="0001164E"/>
    <w:rsid w:val="0001447A"/>
    <w:rsid w:val="000216AC"/>
    <w:rsid w:val="000230AE"/>
    <w:rsid w:val="00030A84"/>
    <w:rsid w:val="00047EED"/>
    <w:rsid w:val="00051C75"/>
    <w:rsid w:val="00074FD3"/>
    <w:rsid w:val="00075861"/>
    <w:rsid w:val="000A6962"/>
    <w:rsid w:val="000E305F"/>
    <w:rsid w:val="000E668D"/>
    <w:rsid w:val="00106695"/>
    <w:rsid w:val="0011720F"/>
    <w:rsid w:val="00124BBF"/>
    <w:rsid w:val="001333BC"/>
    <w:rsid w:val="00136FF4"/>
    <w:rsid w:val="00137053"/>
    <w:rsid w:val="00141982"/>
    <w:rsid w:val="00176CC8"/>
    <w:rsid w:val="00177BF7"/>
    <w:rsid w:val="00190367"/>
    <w:rsid w:val="001A6C39"/>
    <w:rsid w:val="001B4AD0"/>
    <w:rsid w:val="001B524D"/>
    <w:rsid w:val="001B7CFA"/>
    <w:rsid w:val="001D7EE0"/>
    <w:rsid w:val="001E44E9"/>
    <w:rsid w:val="001F5503"/>
    <w:rsid w:val="00202076"/>
    <w:rsid w:val="002029FC"/>
    <w:rsid w:val="002038CC"/>
    <w:rsid w:val="0021325B"/>
    <w:rsid w:val="00225E35"/>
    <w:rsid w:val="002312D7"/>
    <w:rsid w:val="002465AF"/>
    <w:rsid w:val="00261206"/>
    <w:rsid w:val="00267B0E"/>
    <w:rsid w:val="00274BF4"/>
    <w:rsid w:val="002B78DE"/>
    <w:rsid w:val="002E385E"/>
    <w:rsid w:val="00300015"/>
    <w:rsid w:val="00302CDE"/>
    <w:rsid w:val="00335B85"/>
    <w:rsid w:val="003375E3"/>
    <w:rsid w:val="003449A0"/>
    <w:rsid w:val="00353556"/>
    <w:rsid w:val="003644A6"/>
    <w:rsid w:val="00375910"/>
    <w:rsid w:val="00387B0D"/>
    <w:rsid w:val="003A1270"/>
    <w:rsid w:val="003A25C7"/>
    <w:rsid w:val="003C0E29"/>
    <w:rsid w:val="00400612"/>
    <w:rsid w:val="004125EF"/>
    <w:rsid w:val="00474471"/>
    <w:rsid w:val="004818E7"/>
    <w:rsid w:val="00487622"/>
    <w:rsid w:val="004A22C8"/>
    <w:rsid w:val="004A3F4E"/>
    <w:rsid w:val="004A4162"/>
    <w:rsid w:val="004C32A3"/>
    <w:rsid w:val="004D39E5"/>
    <w:rsid w:val="004D74FE"/>
    <w:rsid w:val="0050361F"/>
    <w:rsid w:val="0050747C"/>
    <w:rsid w:val="005310AA"/>
    <w:rsid w:val="00536521"/>
    <w:rsid w:val="00542862"/>
    <w:rsid w:val="00574091"/>
    <w:rsid w:val="005758AC"/>
    <w:rsid w:val="00585842"/>
    <w:rsid w:val="005A18A7"/>
    <w:rsid w:val="005C6D1E"/>
    <w:rsid w:val="005E0921"/>
    <w:rsid w:val="005E2F96"/>
    <w:rsid w:val="005F70EC"/>
    <w:rsid w:val="005F7D7B"/>
    <w:rsid w:val="00626591"/>
    <w:rsid w:val="00635FB9"/>
    <w:rsid w:val="00653ABC"/>
    <w:rsid w:val="006667DA"/>
    <w:rsid w:val="00697C06"/>
    <w:rsid w:val="006A1868"/>
    <w:rsid w:val="006B01EF"/>
    <w:rsid w:val="006C5385"/>
    <w:rsid w:val="006E1AD4"/>
    <w:rsid w:val="006E4066"/>
    <w:rsid w:val="006F1B1A"/>
    <w:rsid w:val="00701351"/>
    <w:rsid w:val="0071714F"/>
    <w:rsid w:val="00717774"/>
    <w:rsid w:val="00740641"/>
    <w:rsid w:val="00752C15"/>
    <w:rsid w:val="00765FB9"/>
    <w:rsid w:val="00771BB7"/>
    <w:rsid w:val="00774FBE"/>
    <w:rsid w:val="00775AF1"/>
    <w:rsid w:val="0079276B"/>
    <w:rsid w:val="007E596B"/>
    <w:rsid w:val="008150FB"/>
    <w:rsid w:val="00840025"/>
    <w:rsid w:val="00850B2A"/>
    <w:rsid w:val="00853708"/>
    <w:rsid w:val="00863B85"/>
    <w:rsid w:val="00886115"/>
    <w:rsid w:val="008940DB"/>
    <w:rsid w:val="008B0AD6"/>
    <w:rsid w:val="008B4FBF"/>
    <w:rsid w:val="008C6C44"/>
    <w:rsid w:val="008F75E4"/>
    <w:rsid w:val="009042CE"/>
    <w:rsid w:val="00905DE3"/>
    <w:rsid w:val="009133DF"/>
    <w:rsid w:val="0091547F"/>
    <w:rsid w:val="0092404E"/>
    <w:rsid w:val="009324A7"/>
    <w:rsid w:val="00971F1B"/>
    <w:rsid w:val="009731E6"/>
    <w:rsid w:val="00981228"/>
    <w:rsid w:val="009C7434"/>
    <w:rsid w:val="009E02DC"/>
    <w:rsid w:val="00A1666F"/>
    <w:rsid w:val="00A3559A"/>
    <w:rsid w:val="00A47056"/>
    <w:rsid w:val="00A64B9C"/>
    <w:rsid w:val="00A6665B"/>
    <w:rsid w:val="00A67774"/>
    <w:rsid w:val="00A92F93"/>
    <w:rsid w:val="00A961ED"/>
    <w:rsid w:val="00AB66E3"/>
    <w:rsid w:val="00AE3228"/>
    <w:rsid w:val="00AF5AFD"/>
    <w:rsid w:val="00B03A9C"/>
    <w:rsid w:val="00B25431"/>
    <w:rsid w:val="00B31D56"/>
    <w:rsid w:val="00B40515"/>
    <w:rsid w:val="00B54339"/>
    <w:rsid w:val="00B72EE2"/>
    <w:rsid w:val="00B943EF"/>
    <w:rsid w:val="00BC392C"/>
    <w:rsid w:val="00BD40AC"/>
    <w:rsid w:val="00C0655A"/>
    <w:rsid w:val="00C15095"/>
    <w:rsid w:val="00C167A6"/>
    <w:rsid w:val="00C40C47"/>
    <w:rsid w:val="00C46536"/>
    <w:rsid w:val="00C57248"/>
    <w:rsid w:val="00C63299"/>
    <w:rsid w:val="00C701B9"/>
    <w:rsid w:val="00C7613F"/>
    <w:rsid w:val="00C91ACE"/>
    <w:rsid w:val="00C9473F"/>
    <w:rsid w:val="00CC76F7"/>
    <w:rsid w:val="00CC77B4"/>
    <w:rsid w:val="00CD660E"/>
    <w:rsid w:val="00CE1FD5"/>
    <w:rsid w:val="00D03872"/>
    <w:rsid w:val="00D12734"/>
    <w:rsid w:val="00D2488C"/>
    <w:rsid w:val="00D6741E"/>
    <w:rsid w:val="00D95476"/>
    <w:rsid w:val="00DF7AC5"/>
    <w:rsid w:val="00E024D7"/>
    <w:rsid w:val="00E156B6"/>
    <w:rsid w:val="00E32054"/>
    <w:rsid w:val="00E3653E"/>
    <w:rsid w:val="00E76A2B"/>
    <w:rsid w:val="00E76C2C"/>
    <w:rsid w:val="00E97BDF"/>
    <w:rsid w:val="00EA11BE"/>
    <w:rsid w:val="00EC0075"/>
    <w:rsid w:val="00EE2955"/>
    <w:rsid w:val="00EE3CCA"/>
    <w:rsid w:val="00EE65C9"/>
    <w:rsid w:val="00EE6EA4"/>
    <w:rsid w:val="00F007B5"/>
    <w:rsid w:val="00F20C75"/>
    <w:rsid w:val="00F30245"/>
    <w:rsid w:val="00F44A36"/>
    <w:rsid w:val="00F55426"/>
    <w:rsid w:val="00F55C6C"/>
    <w:rsid w:val="00F63740"/>
    <w:rsid w:val="00FA4CEA"/>
    <w:rsid w:val="00FC2193"/>
    <w:rsid w:val="00FC602A"/>
    <w:rsid w:val="00FD05D3"/>
    <w:rsid w:val="00FF1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5EAEE86"/>
  <w15:docId w15:val="{64AE06A7-2DED-4B41-AA80-54608A4A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1ED"/>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0B2A"/>
    <w:pPr>
      <w:tabs>
        <w:tab w:val="center" w:pos="4252"/>
        <w:tab w:val="right" w:pos="8504"/>
      </w:tabs>
      <w:snapToGrid w:val="0"/>
    </w:pPr>
  </w:style>
  <w:style w:type="character" w:customStyle="1" w:styleId="a4">
    <w:name w:val="ヘッダー (文字)"/>
    <w:basedOn w:val="a0"/>
    <w:link w:val="a3"/>
    <w:uiPriority w:val="99"/>
    <w:rsid w:val="00850B2A"/>
  </w:style>
  <w:style w:type="paragraph" w:styleId="a5">
    <w:name w:val="footer"/>
    <w:basedOn w:val="a"/>
    <w:link w:val="a6"/>
    <w:uiPriority w:val="99"/>
    <w:unhideWhenUsed/>
    <w:rsid w:val="00850B2A"/>
    <w:pPr>
      <w:tabs>
        <w:tab w:val="center" w:pos="4252"/>
        <w:tab w:val="right" w:pos="8504"/>
      </w:tabs>
      <w:snapToGrid w:val="0"/>
    </w:pPr>
  </w:style>
  <w:style w:type="character" w:customStyle="1" w:styleId="a6">
    <w:name w:val="フッター (文字)"/>
    <w:basedOn w:val="a0"/>
    <w:link w:val="a5"/>
    <w:uiPriority w:val="99"/>
    <w:rsid w:val="00850B2A"/>
  </w:style>
  <w:style w:type="paragraph" w:customStyle="1" w:styleId="Default">
    <w:name w:val="Default"/>
    <w:rsid w:val="00740641"/>
    <w:pPr>
      <w:widowControl w:val="0"/>
      <w:autoSpaceDE w:val="0"/>
      <w:autoSpaceDN w:val="0"/>
      <w:adjustRightInd w:val="0"/>
    </w:pPr>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74064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40641"/>
    <w:rPr>
      <w:rFonts w:asciiTheme="majorHAnsi" w:eastAsiaTheme="majorEastAsia" w:hAnsiTheme="majorHAnsi" w:cstheme="majorBidi"/>
      <w:sz w:val="18"/>
      <w:szCs w:val="18"/>
    </w:rPr>
  </w:style>
  <w:style w:type="paragraph" w:styleId="a9">
    <w:name w:val="List Paragraph"/>
    <w:basedOn w:val="a"/>
    <w:uiPriority w:val="34"/>
    <w:qFormat/>
    <w:rsid w:val="00A961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AF35A3C-5FA4-4271-88B9-99E29D3F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1156</TotalTime>
  <Pages>3</Pages>
  <Words>376</Words>
  <Characters>2146</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山梨市役所</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S003545</dc:creator>
  <cp:lastModifiedBy>清水　香</cp:lastModifiedBy>
  <cp:revision>54</cp:revision>
  <cp:lastPrinted>2026-05-13T09:13:00Z</cp:lastPrinted>
  <dcterms:created xsi:type="dcterms:W3CDTF">2017-02-22T07:15:00Z</dcterms:created>
  <dcterms:modified xsi:type="dcterms:W3CDTF">2026-05-21T09:28:00Z</dcterms:modified>
</cp:coreProperties>
</file>